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C16" w:rsidRDefault="00A55C16" w:rsidP="004E7E8F">
      <w:pPr>
        <w:spacing w:after="0" w:line="240" w:lineRule="auto"/>
        <w:ind w:left="-72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A55C16" w:rsidRDefault="00A55C16" w:rsidP="004E7E8F">
      <w:pPr>
        <w:spacing w:after="0" w:line="240" w:lineRule="auto"/>
        <w:ind w:left="-72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A55C16" w:rsidRDefault="00A55C16" w:rsidP="004E7E8F">
      <w:pPr>
        <w:spacing w:after="0" w:line="240" w:lineRule="auto"/>
        <w:ind w:left="-72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A55C16" w:rsidRPr="00A55C16" w:rsidRDefault="00A55C16" w:rsidP="004E7E8F">
      <w:pPr>
        <w:spacing w:after="0" w:line="240" w:lineRule="auto"/>
        <w:ind w:left="-72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55C1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DRAFT RESOLUTION SUBMITTED BY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THE </w:t>
      </w:r>
      <w:r w:rsidRPr="00A55C1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U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NITED </w:t>
      </w:r>
      <w:r w:rsidRPr="00A55C1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TATES OF </w:t>
      </w:r>
      <w:r w:rsidRPr="00A55C1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MERICA</w:t>
      </w:r>
    </w:p>
    <w:p w:rsidR="00A55C16" w:rsidRDefault="00A55C16" w:rsidP="004E7E8F">
      <w:pPr>
        <w:spacing w:after="0" w:line="240" w:lineRule="auto"/>
        <w:ind w:left="-72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5D3A1A" w:rsidRPr="004E7E8F" w:rsidRDefault="002F7D30" w:rsidP="004E7E8F">
      <w:pPr>
        <w:spacing w:after="0" w:line="240" w:lineRule="auto"/>
        <w:ind w:left="-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7E8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Working title:</w:t>
      </w:r>
      <w:r w:rsidRPr="004E7E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E7E8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E0F9C" w:rsidRPr="004E7E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Eliminating Exposure to Lead Paint</w:t>
      </w:r>
      <w:r w:rsidR="006D5088" w:rsidRPr="004E7E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11083" w:rsidRPr="004E7E8F" w:rsidRDefault="00311083" w:rsidP="004E7E8F">
      <w:pPr>
        <w:spacing w:after="0" w:line="240" w:lineRule="auto"/>
        <w:ind w:left="-72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97BE9" w:rsidRPr="004E7E8F" w:rsidRDefault="00FE1263" w:rsidP="004E7E8F">
      <w:pPr>
        <w:spacing w:after="0" w:line="240" w:lineRule="auto"/>
        <w:ind w:left="-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7E8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The United Nations Environment Assembly</w:t>
      </w:r>
      <w:r w:rsidRPr="004E7E8F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1B7A83" w:rsidRPr="004E7E8F" w:rsidRDefault="001B7A83" w:rsidP="004E7E8F">
      <w:pPr>
        <w:spacing w:after="0" w:line="240" w:lineRule="auto"/>
        <w:ind w:left="-720"/>
        <w:rPr>
          <w:rFonts w:ascii="Times New Roman" w:hAnsi="Times New Roman" w:cs="Times New Roman"/>
          <w:i/>
          <w:sz w:val="24"/>
          <w:szCs w:val="24"/>
        </w:rPr>
      </w:pPr>
    </w:p>
    <w:p w:rsidR="005E0F9C" w:rsidRPr="004E7E8F" w:rsidRDefault="005E0F9C" w:rsidP="004E7E8F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 w:rsidRPr="004E7E8F">
        <w:rPr>
          <w:rFonts w:ascii="Times New Roman" w:hAnsi="Times New Roman" w:cs="Times New Roman"/>
          <w:i/>
          <w:sz w:val="24"/>
          <w:szCs w:val="24"/>
        </w:rPr>
        <w:t>Recognizing</w:t>
      </w:r>
      <w:r w:rsidRPr="004E7E8F">
        <w:rPr>
          <w:rFonts w:ascii="Times New Roman" w:hAnsi="Times New Roman" w:cs="Times New Roman"/>
          <w:sz w:val="24"/>
          <w:szCs w:val="24"/>
        </w:rPr>
        <w:t xml:space="preserve"> that exposure to lead paint can cause serious lifelong damage, especially in children, such as loss of IQ and behavioral problems.  </w:t>
      </w:r>
    </w:p>
    <w:p w:rsidR="001B7A83" w:rsidRPr="004E7E8F" w:rsidRDefault="001B7A83" w:rsidP="004E7E8F">
      <w:pPr>
        <w:spacing w:after="0" w:line="240" w:lineRule="auto"/>
        <w:ind w:left="-720"/>
        <w:rPr>
          <w:rFonts w:ascii="Times New Roman" w:hAnsi="Times New Roman" w:cs="Times New Roman"/>
          <w:i/>
          <w:sz w:val="24"/>
          <w:szCs w:val="24"/>
        </w:rPr>
      </w:pPr>
    </w:p>
    <w:p w:rsidR="00297BE9" w:rsidRPr="004E7E8F" w:rsidRDefault="00297BE9" w:rsidP="004E7E8F">
      <w:pPr>
        <w:spacing w:after="0" w:line="240" w:lineRule="auto"/>
        <w:ind w:left="-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7E8F">
        <w:rPr>
          <w:rFonts w:ascii="Times New Roman" w:hAnsi="Times New Roman" w:cs="Times New Roman"/>
          <w:i/>
          <w:sz w:val="24"/>
          <w:szCs w:val="24"/>
        </w:rPr>
        <w:t xml:space="preserve">Welcoming </w:t>
      </w:r>
      <w:r w:rsidRPr="004E7E8F">
        <w:rPr>
          <w:rFonts w:ascii="Times New Roman" w:hAnsi="Times New Roman" w:cs="Times New Roman"/>
          <w:sz w:val="24"/>
          <w:szCs w:val="24"/>
        </w:rPr>
        <w:t xml:space="preserve">the work of the </w:t>
      </w:r>
      <w:r w:rsidR="006D5088" w:rsidRPr="004E7E8F">
        <w:rPr>
          <w:rFonts w:ascii="Times New Roman" w:hAnsi="Times New Roman" w:cs="Times New Roman"/>
          <w:sz w:val="24"/>
          <w:szCs w:val="24"/>
        </w:rPr>
        <w:t xml:space="preserve">Global Alliance to Eliminate </w:t>
      </w:r>
      <w:r w:rsidRPr="004E7E8F">
        <w:rPr>
          <w:rFonts w:ascii="Times New Roman" w:hAnsi="Times New Roman" w:cs="Times New Roman"/>
          <w:sz w:val="24"/>
          <w:szCs w:val="24"/>
        </w:rPr>
        <w:t>Lead Paint</w:t>
      </w:r>
      <w:r w:rsidR="005E0F9C" w:rsidRPr="004E7E8F">
        <w:rPr>
          <w:rFonts w:ascii="Times New Roman" w:hAnsi="Times New Roman" w:cs="Times New Roman"/>
          <w:sz w:val="24"/>
          <w:szCs w:val="24"/>
        </w:rPr>
        <w:t xml:space="preserve"> (Lead Paint Alliance)</w:t>
      </w:r>
      <w:r w:rsidR="005D0785" w:rsidRPr="004E7E8F">
        <w:rPr>
          <w:rFonts w:ascii="Times New Roman" w:hAnsi="Times New Roman" w:cs="Times New Roman"/>
          <w:sz w:val="24"/>
          <w:szCs w:val="24"/>
        </w:rPr>
        <w:t>,</w:t>
      </w:r>
    </w:p>
    <w:p w:rsidR="001B7A83" w:rsidRPr="004E7E8F" w:rsidRDefault="001B7A83" w:rsidP="004E7E8F">
      <w:pPr>
        <w:spacing w:after="0" w:line="240" w:lineRule="auto"/>
        <w:ind w:left="-720"/>
        <w:rPr>
          <w:rFonts w:ascii="Times New Roman" w:hAnsi="Times New Roman" w:cs="Times New Roman"/>
          <w:i/>
          <w:sz w:val="24"/>
          <w:szCs w:val="24"/>
        </w:rPr>
      </w:pPr>
    </w:p>
    <w:p w:rsidR="00297BE9" w:rsidRPr="004E7E8F" w:rsidRDefault="00297BE9" w:rsidP="004E7E8F">
      <w:pPr>
        <w:spacing w:after="0" w:line="240" w:lineRule="auto"/>
        <w:ind w:left="-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7E8F">
        <w:rPr>
          <w:rFonts w:ascii="Times New Roman" w:hAnsi="Times New Roman" w:cs="Times New Roman"/>
          <w:i/>
          <w:sz w:val="24"/>
          <w:szCs w:val="24"/>
        </w:rPr>
        <w:t xml:space="preserve">Highlighting </w:t>
      </w:r>
      <w:r w:rsidRPr="004E7E8F">
        <w:rPr>
          <w:rFonts w:ascii="Times New Roman" w:hAnsi="Times New Roman" w:cs="Times New Roman"/>
          <w:sz w:val="24"/>
          <w:szCs w:val="24"/>
        </w:rPr>
        <w:t>the World Bank Report on Lead</w:t>
      </w:r>
      <w:r w:rsidR="006D5088" w:rsidRPr="004E7E8F">
        <w:rPr>
          <w:rFonts w:ascii="Times New Roman" w:hAnsi="Times New Roman" w:cs="Times New Roman"/>
          <w:sz w:val="24"/>
          <w:szCs w:val="24"/>
        </w:rPr>
        <w:t>, which focuses on lead</w:t>
      </w:r>
      <w:r w:rsidRPr="004E7E8F">
        <w:rPr>
          <w:rFonts w:ascii="Times New Roman" w:hAnsi="Times New Roman" w:cs="Times New Roman"/>
          <w:sz w:val="24"/>
          <w:szCs w:val="24"/>
        </w:rPr>
        <w:t xml:space="preserve"> </w:t>
      </w:r>
      <w:r w:rsidR="006D5088" w:rsidRPr="004E7E8F">
        <w:rPr>
          <w:rFonts w:ascii="Times New Roman" w:hAnsi="Times New Roman" w:cs="Times New Roman"/>
          <w:sz w:val="24"/>
          <w:szCs w:val="24"/>
        </w:rPr>
        <w:t>p</w:t>
      </w:r>
      <w:r w:rsidRPr="004E7E8F">
        <w:rPr>
          <w:rFonts w:ascii="Times New Roman" w:hAnsi="Times New Roman" w:cs="Times New Roman"/>
          <w:sz w:val="24"/>
          <w:szCs w:val="24"/>
        </w:rPr>
        <w:t>aint</w:t>
      </w:r>
      <w:r w:rsidR="006D5088" w:rsidRPr="004E7E8F">
        <w:rPr>
          <w:rFonts w:ascii="Times New Roman" w:hAnsi="Times New Roman" w:cs="Times New Roman"/>
          <w:sz w:val="24"/>
          <w:szCs w:val="24"/>
        </w:rPr>
        <w:t xml:space="preserve">, </w:t>
      </w:r>
      <w:r w:rsidRPr="004E7E8F">
        <w:rPr>
          <w:rFonts w:ascii="Times New Roman" w:hAnsi="Times New Roman" w:cs="Times New Roman"/>
          <w:sz w:val="24"/>
          <w:szCs w:val="24"/>
        </w:rPr>
        <w:t>outlin</w:t>
      </w:r>
      <w:r w:rsidR="006D5088" w:rsidRPr="004E7E8F">
        <w:rPr>
          <w:rFonts w:ascii="Times New Roman" w:hAnsi="Times New Roman" w:cs="Times New Roman"/>
          <w:sz w:val="24"/>
          <w:szCs w:val="24"/>
        </w:rPr>
        <w:t>es</w:t>
      </w:r>
      <w:r w:rsidRPr="004E7E8F">
        <w:rPr>
          <w:rFonts w:ascii="Times New Roman" w:hAnsi="Times New Roman" w:cs="Times New Roman"/>
          <w:sz w:val="24"/>
          <w:szCs w:val="24"/>
        </w:rPr>
        <w:t xml:space="preserve"> best practices for industry</w:t>
      </w:r>
      <w:r w:rsidR="008E1134" w:rsidRPr="004E7E8F">
        <w:rPr>
          <w:rFonts w:ascii="Times New Roman" w:hAnsi="Times New Roman" w:cs="Times New Roman"/>
          <w:sz w:val="24"/>
          <w:szCs w:val="24"/>
        </w:rPr>
        <w:t>,</w:t>
      </w:r>
      <w:r w:rsidRPr="004E7E8F">
        <w:rPr>
          <w:rFonts w:ascii="Times New Roman" w:hAnsi="Times New Roman" w:cs="Times New Roman"/>
          <w:sz w:val="24"/>
          <w:szCs w:val="24"/>
        </w:rPr>
        <w:t xml:space="preserve"> and underscor</w:t>
      </w:r>
      <w:r w:rsidR="006D5088" w:rsidRPr="004E7E8F">
        <w:rPr>
          <w:rFonts w:ascii="Times New Roman" w:hAnsi="Times New Roman" w:cs="Times New Roman"/>
          <w:sz w:val="24"/>
          <w:szCs w:val="24"/>
        </w:rPr>
        <w:t>es</w:t>
      </w:r>
      <w:r w:rsidRPr="004E7E8F">
        <w:rPr>
          <w:rFonts w:ascii="Times New Roman" w:hAnsi="Times New Roman" w:cs="Times New Roman"/>
          <w:sz w:val="24"/>
          <w:szCs w:val="24"/>
        </w:rPr>
        <w:t xml:space="preserve"> the need for lead paint laws by national governments to eliminate lead paint</w:t>
      </w:r>
      <w:r w:rsidR="005D0785" w:rsidRPr="004E7E8F">
        <w:rPr>
          <w:rFonts w:ascii="Times New Roman" w:hAnsi="Times New Roman" w:cs="Times New Roman"/>
          <w:sz w:val="24"/>
          <w:szCs w:val="24"/>
        </w:rPr>
        <w:t>,</w:t>
      </w:r>
    </w:p>
    <w:p w:rsidR="001B7A83" w:rsidRPr="004E7E8F" w:rsidRDefault="001B7A83" w:rsidP="004E7E8F">
      <w:pPr>
        <w:spacing w:after="0" w:line="240" w:lineRule="auto"/>
        <w:ind w:left="-720"/>
        <w:rPr>
          <w:rFonts w:ascii="Times New Roman" w:hAnsi="Times New Roman" w:cs="Times New Roman"/>
          <w:i/>
          <w:sz w:val="24"/>
          <w:szCs w:val="24"/>
        </w:rPr>
      </w:pPr>
    </w:p>
    <w:p w:rsidR="00297BE9" w:rsidRPr="004E7E8F" w:rsidRDefault="0016719B" w:rsidP="004E7E8F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 w:rsidRPr="004E7E8F">
        <w:rPr>
          <w:rFonts w:ascii="Times New Roman" w:hAnsi="Times New Roman" w:cs="Times New Roman"/>
          <w:i/>
          <w:sz w:val="24"/>
          <w:szCs w:val="24"/>
        </w:rPr>
        <w:t>Welcoming</w:t>
      </w:r>
      <w:r w:rsidRPr="004E7E8F">
        <w:rPr>
          <w:rFonts w:ascii="Times New Roman" w:hAnsi="Times New Roman" w:cs="Times New Roman"/>
          <w:sz w:val="24"/>
          <w:szCs w:val="24"/>
        </w:rPr>
        <w:t xml:space="preserve"> </w:t>
      </w:r>
      <w:r w:rsidR="00297BE9" w:rsidRPr="004E7E8F">
        <w:rPr>
          <w:rFonts w:ascii="Times New Roman" w:hAnsi="Times New Roman" w:cs="Times New Roman"/>
          <w:sz w:val="24"/>
          <w:szCs w:val="24"/>
        </w:rPr>
        <w:t>the publication earlier this year of a Guid</w:t>
      </w:r>
      <w:r w:rsidR="006D5088" w:rsidRPr="004E7E8F">
        <w:rPr>
          <w:rFonts w:ascii="Times New Roman" w:hAnsi="Times New Roman" w:cs="Times New Roman"/>
          <w:sz w:val="24"/>
          <w:szCs w:val="24"/>
        </w:rPr>
        <w:t>ance</w:t>
      </w:r>
      <w:r w:rsidR="00297BE9" w:rsidRPr="004E7E8F">
        <w:rPr>
          <w:rFonts w:ascii="Times New Roman" w:hAnsi="Times New Roman" w:cs="Times New Roman"/>
          <w:sz w:val="24"/>
          <w:szCs w:val="24"/>
        </w:rPr>
        <w:t xml:space="preserve"> and Model Law for </w:t>
      </w:r>
      <w:r w:rsidR="006D5088" w:rsidRPr="004E7E8F">
        <w:rPr>
          <w:rFonts w:ascii="Times New Roman" w:hAnsi="Times New Roman" w:cs="Times New Roman"/>
          <w:sz w:val="24"/>
          <w:szCs w:val="24"/>
        </w:rPr>
        <w:t xml:space="preserve">Regulating </w:t>
      </w:r>
      <w:r w:rsidR="00297BE9" w:rsidRPr="004E7E8F">
        <w:rPr>
          <w:rFonts w:ascii="Times New Roman" w:hAnsi="Times New Roman" w:cs="Times New Roman"/>
          <w:sz w:val="24"/>
          <w:szCs w:val="24"/>
        </w:rPr>
        <w:t>Lead Paint</w:t>
      </w:r>
      <w:r w:rsidR="005D0785" w:rsidRPr="004E7E8F">
        <w:rPr>
          <w:rFonts w:ascii="Times New Roman" w:hAnsi="Times New Roman" w:cs="Times New Roman"/>
          <w:sz w:val="24"/>
          <w:szCs w:val="24"/>
        </w:rPr>
        <w:t>,</w:t>
      </w:r>
    </w:p>
    <w:p w:rsidR="001B7A83" w:rsidRPr="004E7E8F" w:rsidRDefault="001B7A83" w:rsidP="004E7E8F">
      <w:pPr>
        <w:spacing w:after="0" w:line="240" w:lineRule="auto"/>
        <w:ind w:left="-720"/>
        <w:rPr>
          <w:rFonts w:ascii="Times New Roman" w:hAnsi="Times New Roman" w:cs="Times New Roman"/>
          <w:i/>
          <w:sz w:val="24"/>
          <w:szCs w:val="24"/>
        </w:rPr>
      </w:pPr>
    </w:p>
    <w:p w:rsidR="00297BE9" w:rsidRPr="004E7E8F" w:rsidRDefault="00297BE9" w:rsidP="004E7E8F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 w:rsidRPr="004E7E8F">
        <w:rPr>
          <w:rFonts w:ascii="Times New Roman" w:hAnsi="Times New Roman" w:cs="Times New Roman"/>
          <w:i/>
          <w:sz w:val="24"/>
          <w:szCs w:val="24"/>
        </w:rPr>
        <w:t>Emphasizing</w:t>
      </w:r>
      <w:r w:rsidRPr="004E7E8F">
        <w:rPr>
          <w:rFonts w:ascii="Times New Roman" w:hAnsi="Times New Roman" w:cs="Times New Roman"/>
          <w:sz w:val="24"/>
          <w:szCs w:val="24"/>
        </w:rPr>
        <w:t xml:space="preserve"> that no level of exposure to lead is considered safe</w:t>
      </w:r>
      <w:r w:rsidR="005D0785" w:rsidRPr="004E7E8F">
        <w:rPr>
          <w:rFonts w:ascii="Times New Roman" w:hAnsi="Times New Roman" w:cs="Times New Roman"/>
          <w:sz w:val="24"/>
          <w:szCs w:val="24"/>
        </w:rPr>
        <w:t>,</w:t>
      </w:r>
    </w:p>
    <w:p w:rsidR="001B7A83" w:rsidRPr="004E7E8F" w:rsidRDefault="001B7A83" w:rsidP="004E7E8F">
      <w:pPr>
        <w:spacing w:after="0" w:line="240" w:lineRule="auto"/>
        <w:ind w:left="-720"/>
        <w:rPr>
          <w:rFonts w:ascii="Times New Roman" w:hAnsi="Times New Roman" w:cs="Times New Roman"/>
          <w:i/>
          <w:sz w:val="24"/>
          <w:szCs w:val="24"/>
        </w:rPr>
      </w:pPr>
    </w:p>
    <w:p w:rsidR="00297BE9" w:rsidRPr="004E7E8F" w:rsidRDefault="00297BE9" w:rsidP="004E7E8F">
      <w:pPr>
        <w:spacing w:after="0" w:line="240" w:lineRule="auto"/>
        <w:ind w:left="-720"/>
        <w:rPr>
          <w:rFonts w:ascii="Times New Roman" w:hAnsi="Times New Roman" w:cs="Times New Roman"/>
          <w:sz w:val="24"/>
          <w:szCs w:val="24"/>
        </w:rPr>
      </w:pPr>
      <w:r w:rsidRPr="004E7E8F">
        <w:rPr>
          <w:rFonts w:ascii="Times New Roman" w:hAnsi="Times New Roman" w:cs="Times New Roman"/>
          <w:i/>
          <w:sz w:val="24"/>
          <w:szCs w:val="24"/>
        </w:rPr>
        <w:t>Recognizing</w:t>
      </w:r>
      <w:r w:rsidRPr="004E7E8F">
        <w:rPr>
          <w:rFonts w:ascii="Times New Roman" w:hAnsi="Times New Roman" w:cs="Times New Roman"/>
          <w:sz w:val="24"/>
          <w:szCs w:val="24"/>
        </w:rPr>
        <w:t xml:space="preserve"> the progress made in all regions toward establishing </w:t>
      </w:r>
      <w:r w:rsidR="004C5335" w:rsidRPr="004E7E8F">
        <w:rPr>
          <w:rFonts w:ascii="Times New Roman" w:hAnsi="Times New Roman" w:cs="Times New Roman"/>
          <w:sz w:val="24"/>
          <w:szCs w:val="24"/>
        </w:rPr>
        <w:t xml:space="preserve">national </w:t>
      </w:r>
      <w:r w:rsidRPr="004E7E8F">
        <w:rPr>
          <w:rFonts w:ascii="Times New Roman" w:hAnsi="Times New Roman" w:cs="Times New Roman"/>
          <w:sz w:val="24"/>
          <w:szCs w:val="24"/>
        </w:rPr>
        <w:t>lead paint laws</w:t>
      </w:r>
      <w:r w:rsidR="005D0785" w:rsidRPr="004E7E8F">
        <w:rPr>
          <w:rFonts w:ascii="Times New Roman" w:hAnsi="Times New Roman" w:cs="Times New Roman"/>
          <w:sz w:val="24"/>
          <w:szCs w:val="24"/>
        </w:rPr>
        <w:t>,</w:t>
      </w:r>
    </w:p>
    <w:p w:rsidR="00297BE9" w:rsidRPr="004E7E8F" w:rsidRDefault="00297BE9" w:rsidP="004E7E8F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E8F">
        <w:rPr>
          <w:rFonts w:ascii="Times New Roman" w:hAnsi="Times New Roman" w:cs="Times New Roman"/>
          <w:i/>
          <w:sz w:val="24"/>
          <w:szCs w:val="24"/>
        </w:rPr>
        <w:t>Invite</w:t>
      </w:r>
      <w:r w:rsidR="005D0785" w:rsidRPr="004E7E8F">
        <w:rPr>
          <w:rFonts w:ascii="Times New Roman" w:hAnsi="Times New Roman" w:cs="Times New Roman"/>
          <w:i/>
          <w:sz w:val="24"/>
          <w:szCs w:val="24"/>
        </w:rPr>
        <w:t>s</w:t>
      </w:r>
      <w:r w:rsidRPr="004E7E8F">
        <w:rPr>
          <w:rFonts w:ascii="Times New Roman" w:hAnsi="Times New Roman" w:cs="Times New Roman"/>
          <w:sz w:val="24"/>
          <w:szCs w:val="24"/>
        </w:rPr>
        <w:t xml:space="preserve"> Member States and stakeholders to join the Lead Paint Alliance </w:t>
      </w:r>
      <w:r w:rsidR="005E0F9C" w:rsidRPr="004E7E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7BE9" w:rsidRPr="004E7E8F" w:rsidRDefault="005C370C" w:rsidP="004E7E8F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Encourages</w:t>
      </w:r>
      <w:r w:rsidR="00297BE9" w:rsidRPr="004E7E8F">
        <w:rPr>
          <w:rFonts w:ascii="Times New Roman" w:hAnsi="Times New Roman" w:cs="Times New Roman"/>
          <w:sz w:val="24"/>
          <w:szCs w:val="24"/>
        </w:rPr>
        <w:t xml:space="preserve"> Member States to establish and enforce </w:t>
      </w:r>
      <w:r w:rsidR="005D0785" w:rsidRPr="004E7E8F">
        <w:rPr>
          <w:rFonts w:ascii="Times New Roman" w:hAnsi="Times New Roman" w:cs="Times New Roman"/>
          <w:sz w:val="24"/>
          <w:szCs w:val="24"/>
        </w:rPr>
        <w:t xml:space="preserve">national </w:t>
      </w:r>
      <w:r w:rsidR="00297BE9" w:rsidRPr="004E7E8F">
        <w:rPr>
          <w:rFonts w:ascii="Times New Roman" w:hAnsi="Times New Roman" w:cs="Times New Roman"/>
          <w:sz w:val="24"/>
          <w:szCs w:val="24"/>
        </w:rPr>
        <w:t xml:space="preserve">laws to eliminate lead paint in order to remove the risks such paints pose, especially to infants and children; </w:t>
      </w:r>
    </w:p>
    <w:p w:rsidR="00297BE9" w:rsidRPr="004E7E8F" w:rsidRDefault="00297BE9" w:rsidP="004E7E8F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E8F">
        <w:rPr>
          <w:rFonts w:ascii="Times New Roman" w:hAnsi="Times New Roman" w:cs="Times New Roman"/>
          <w:i/>
          <w:sz w:val="24"/>
          <w:szCs w:val="24"/>
        </w:rPr>
        <w:t>Request</w:t>
      </w:r>
      <w:r w:rsidR="001B7A83" w:rsidRPr="004E7E8F">
        <w:rPr>
          <w:rFonts w:ascii="Times New Roman" w:hAnsi="Times New Roman" w:cs="Times New Roman"/>
          <w:i/>
          <w:sz w:val="24"/>
          <w:szCs w:val="24"/>
        </w:rPr>
        <w:t>s</w:t>
      </w:r>
      <w:r w:rsidRPr="004E7E8F">
        <w:rPr>
          <w:rFonts w:ascii="Times New Roman" w:hAnsi="Times New Roman" w:cs="Times New Roman"/>
          <w:sz w:val="24"/>
          <w:szCs w:val="24"/>
        </w:rPr>
        <w:t xml:space="preserve"> the Executive Director, within available resources</w:t>
      </w:r>
      <w:r w:rsidR="005D0785" w:rsidRPr="004E7E8F">
        <w:rPr>
          <w:rFonts w:ascii="Times New Roman" w:hAnsi="Times New Roman" w:cs="Times New Roman"/>
          <w:sz w:val="24"/>
          <w:szCs w:val="24"/>
        </w:rPr>
        <w:t>, to</w:t>
      </w:r>
      <w:r w:rsidRPr="004E7E8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E0F9C" w:rsidRPr="004E7E8F" w:rsidRDefault="005D0785" w:rsidP="004E7E8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E7E8F">
        <w:rPr>
          <w:rFonts w:ascii="Times New Roman" w:hAnsi="Times New Roman" w:cs="Times New Roman"/>
          <w:i/>
          <w:sz w:val="24"/>
          <w:szCs w:val="24"/>
        </w:rPr>
        <w:t xml:space="preserve">(a) </w:t>
      </w:r>
      <w:r w:rsidRPr="004E7E8F">
        <w:rPr>
          <w:rFonts w:ascii="Times New Roman" w:hAnsi="Times New Roman" w:cs="Times New Roman"/>
          <w:sz w:val="24"/>
          <w:szCs w:val="24"/>
        </w:rPr>
        <w:t>P</w:t>
      </w:r>
      <w:r w:rsidR="00297BE9" w:rsidRPr="004E7E8F">
        <w:rPr>
          <w:rFonts w:ascii="Times New Roman" w:hAnsi="Times New Roman" w:cs="Times New Roman"/>
          <w:sz w:val="24"/>
          <w:szCs w:val="24"/>
        </w:rPr>
        <w:t>romote</w:t>
      </w:r>
      <w:r w:rsidR="00A60C63" w:rsidRPr="004E7E8F">
        <w:rPr>
          <w:rFonts w:ascii="Times New Roman" w:hAnsi="Times New Roman" w:cs="Times New Roman"/>
          <w:sz w:val="24"/>
          <w:szCs w:val="24"/>
        </w:rPr>
        <w:t xml:space="preserve"> and prioritize for action</w:t>
      </w:r>
      <w:r w:rsidR="00297BE9" w:rsidRPr="004E7E8F">
        <w:rPr>
          <w:rFonts w:ascii="Times New Roman" w:hAnsi="Times New Roman" w:cs="Times New Roman"/>
          <w:sz w:val="24"/>
          <w:szCs w:val="24"/>
        </w:rPr>
        <w:t xml:space="preserve"> the use of the Lead Paint Alliance Regulatory </w:t>
      </w:r>
      <w:r w:rsidR="006D5088" w:rsidRPr="004E7E8F">
        <w:rPr>
          <w:rFonts w:ascii="Times New Roman" w:hAnsi="Times New Roman" w:cs="Times New Roman"/>
          <w:sz w:val="24"/>
          <w:szCs w:val="24"/>
        </w:rPr>
        <w:t>Toolkit</w:t>
      </w:r>
      <w:r w:rsidR="00297BE9" w:rsidRPr="004E7E8F">
        <w:rPr>
          <w:rFonts w:ascii="Times New Roman" w:hAnsi="Times New Roman" w:cs="Times New Roman"/>
          <w:sz w:val="24"/>
          <w:szCs w:val="24"/>
        </w:rPr>
        <w:t xml:space="preserve"> and Model Law</w:t>
      </w:r>
      <w:r w:rsidR="005E0F9C" w:rsidRPr="004E7E8F">
        <w:rPr>
          <w:rFonts w:ascii="Times New Roman" w:hAnsi="Times New Roman" w:cs="Times New Roman"/>
          <w:sz w:val="24"/>
          <w:szCs w:val="24"/>
        </w:rPr>
        <w:t>;</w:t>
      </w:r>
    </w:p>
    <w:p w:rsidR="0016719B" w:rsidRPr="004E7E8F" w:rsidRDefault="005E0F9C" w:rsidP="004E7E8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E7E8F">
        <w:rPr>
          <w:rFonts w:ascii="Times New Roman" w:hAnsi="Times New Roman" w:cs="Times New Roman"/>
          <w:i/>
          <w:sz w:val="24"/>
          <w:szCs w:val="24"/>
        </w:rPr>
        <w:t xml:space="preserve">(b) </w:t>
      </w:r>
      <w:r w:rsidRPr="004E7E8F">
        <w:rPr>
          <w:rFonts w:ascii="Times New Roman" w:hAnsi="Times New Roman" w:cs="Times New Roman"/>
          <w:sz w:val="24"/>
          <w:szCs w:val="24"/>
        </w:rPr>
        <w:t>A</w:t>
      </w:r>
      <w:r w:rsidR="00A60C63" w:rsidRPr="004E7E8F">
        <w:rPr>
          <w:rFonts w:ascii="Times New Roman" w:hAnsi="Times New Roman" w:cs="Times New Roman"/>
          <w:sz w:val="24"/>
          <w:szCs w:val="24"/>
        </w:rPr>
        <w:t>ssist countries</w:t>
      </w:r>
      <w:r w:rsidR="00A76712" w:rsidRPr="004E7E8F">
        <w:rPr>
          <w:rFonts w:ascii="Times New Roman" w:hAnsi="Times New Roman" w:cs="Times New Roman"/>
          <w:sz w:val="24"/>
          <w:szCs w:val="24"/>
        </w:rPr>
        <w:t xml:space="preserve"> to</w:t>
      </w:r>
      <w:r w:rsidR="00A60C63" w:rsidRPr="004E7E8F">
        <w:rPr>
          <w:rFonts w:ascii="Times New Roman" w:hAnsi="Times New Roman" w:cs="Times New Roman"/>
          <w:sz w:val="24"/>
          <w:szCs w:val="24"/>
        </w:rPr>
        <w:t xml:space="preserve"> limit the use of lead paint</w:t>
      </w:r>
      <w:r w:rsidR="0016719B" w:rsidRPr="004E7E8F">
        <w:rPr>
          <w:rFonts w:ascii="Times New Roman" w:hAnsi="Times New Roman" w:cs="Times New Roman"/>
          <w:sz w:val="24"/>
          <w:szCs w:val="24"/>
        </w:rPr>
        <w:t>;</w:t>
      </w:r>
    </w:p>
    <w:p w:rsidR="005D0785" w:rsidRPr="004E7E8F" w:rsidRDefault="005D0785" w:rsidP="004E7E8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E7E8F">
        <w:rPr>
          <w:rFonts w:ascii="Times New Roman" w:hAnsi="Times New Roman" w:cs="Times New Roman"/>
          <w:sz w:val="24"/>
          <w:szCs w:val="24"/>
        </w:rPr>
        <w:t>(</w:t>
      </w:r>
      <w:r w:rsidR="005E0F9C" w:rsidRPr="004E7E8F">
        <w:rPr>
          <w:rFonts w:ascii="Times New Roman" w:hAnsi="Times New Roman" w:cs="Times New Roman"/>
          <w:sz w:val="24"/>
          <w:szCs w:val="24"/>
        </w:rPr>
        <w:t>c</w:t>
      </w:r>
      <w:r w:rsidRPr="004E7E8F">
        <w:rPr>
          <w:rFonts w:ascii="Times New Roman" w:hAnsi="Times New Roman" w:cs="Times New Roman"/>
          <w:sz w:val="24"/>
          <w:szCs w:val="24"/>
        </w:rPr>
        <w:t>) C</w:t>
      </w:r>
      <w:r w:rsidR="00297BE9" w:rsidRPr="004E7E8F">
        <w:rPr>
          <w:rFonts w:ascii="Times New Roman" w:hAnsi="Times New Roman" w:cs="Times New Roman"/>
          <w:sz w:val="24"/>
          <w:szCs w:val="24"/>
        </w:rPr>
        <w:t>ontinue to develop and host regional workshops to</w:t>
      </w:r>
      <w:r w:rsidR="006D5088" w:rsidRPr="004E7E8F">
        <w:rPr>
          <w:rFonts w:ascii="Times New Roman" w:hAnsi="Times New Roman" w:cs="Times New Roman"/>
          <w:sz w:val="24"/>
          <w:szCs w:val="24"/>
        </w:rPr>
        <w:t xml:space="preserve"> promote national laws to eliminate lead paint and</w:t>
      </w:r>
      <w:r w:rsidR="00297BE9" w:rsidRPr="004E7E8F">
        <w:rPr>
          <w:rFonts w:ascii="Times New Roman" w:hAnsi="Times New Roman" w:cs="Times New Roman"/>
          <w:sz w:val="24"/>
          <w:szCs w:val="24"/>
        </w:rPr>
        <w:t xml:space="preserve"> share information regarding the dangers posed by lead paint; </w:t>
      </w:r>
    </w:p>
    <w:p w:rsidR="00297BE9" w:rsidRPr="004E7E8F" w:rsidRDefault="005D0785" w:rsidP="004E7E8F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4E7E8F">
        <w:rPr>
          <w:rFonts w:ascii="Times New Roman" w:hAnsi="Times New Roman" w:cs="Times New Roman"/>
          <w:sz w:val="24"/>
          <w:szCs w:val="24"/>
        </w:rPr>
        <w:t>(</w:t>
      </w:r>
      <w:r w:rsidR="005E0F9C" w:rsidRPr="004E7E8F">
        <w:rPr>
          <w:rFonts w:ascii="Times New Roman" w:hAnsi="Times New Roman" w:cs="Times New Roman"/>
          <w:sz w:val="24"/>
          <w:szCs w:val="24"/>
        </w:rPr>
        <w:t>d</w:t>
      </w:r>
      <w:r w:rsidRPr="004E7E8F">
        <w:rPr>
          <w:rFonts w:ascii="Times New Roman" w:hAnsi="Times New Roman" w:cs="Times New Roman"/>
          <w:sz w:val="24"/>
          <w:szCs w:val="24"/>
        </w:rPr>
        <w:t xml:space="preserve">) Work </w:t>
      </w:r>
      <w:r w:rsidR="00297BE9" w:rsidRPr="004E7E8F">
        <w:rPr>
          <w:rFonts w:ascii="Times New Roman" w:hAnsi="Times New Roman" w:cs="Times New Roman"/>
          <w:sz w:val="24"/>
          <w:szCs w:val="24"/>
        </w:rPr>
        <w:t xml:space="preserve">with the World Health Organization to continue to function as </w:t>
      </w:r>
      <w:r w:rsidR="001B7A83" w:rsidRPr="004E7E8F">
        <w:rPr>
          <w:rFonts w:ascii="Times New Roman" w:hAnsi="Times New Roman" w:cs="Times New Roman"/>
          <w:sz w:val="24"/>
          <w:szCs w:val="24"/>
        </w:rPr>
        <w:t>the</w:t>
      </w:r>
      <w:r w:rsidR="00297BE9" w:rsidRPr="004E7E8F">
        <w:rPr>
          <w:rFonts w:ascii="Times New Roman" w:hAnsi="Times New Roman" w:cs="Times New Roman"/>
          <w:sz w:val="24"/>
          <w:szCs w:val="24"/>
        </w:rPr>
        <w:t xml:space="preserve"> secretariat for the Lead Paint Alliance;</w:t>
      </w:r>
      <w:r w:rsidR="004C5335" w:rsidRPr="004E7E8F">
        <w:rPr>
          <w:rFonts w:ascii="Times New Roman" w:hAnsi="Times New Roman" w:cs="Times New Roman"/>
          <w:sz w:val="24"/>
          <w:szCs w:val="24"/>
        </w:rPr>
        <w:t xml:space="preserve"> and</w:t>
      </w:r>
    </w:p>
    <w:p w:rsidR="00413CE5" w:rsidRPr="004E7E8F" w:rsidRDefault="004C5335" w:rsidP="003F7923">
      <w:pPr>
        <w:pStyle w:val="ListParagraph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E7E8F">
        <w:rPr>
          <w:rFonts w:ascii="Times New Roman" w:hAnsi="Times New Roman" w:cs="Times New Roman"/>
          <w:sz w:val="24"/>
          <w:szCs w:val="24"/>
        </w:rPr>
        <w:t>(</w:t>
      </w:r>
      <w:r w:rsidR="005E0F9C" w:rsidRPr="004E7E8F">
        <w:rPr>
          <w:rFonts w:ascii="Times New Roman" w:hAnsi="Times New Roman" w:cs="Times New Roman"/>
          <w:sz w:val="24"/>
          <w:szCs w:val="24"/>
        </w:rPr>
        <w:t>e</w:t>
      </w:r>
      <w:r w:rsidRPr="004E7E8F">
        <w:rPr>
          <w:rFonts w:ascii="Times New Roman" w:hAnsi="Times New Roman" w:cs="Times New Roman"/>
          <w:sz w:val="24"/>
          <w:szCs w:val="24"/>
        </w:rPr>
        <w:t>) A</w:t>
      </w:r>
      <w:r w:rsidR="00297BE9" w:rsidRPr="004E7E8F">
        <w:rPr>
          <w:rFonts w:ascii="Times New Roman" w:hAnsi="Times New Roman" w:cs="Times New Roman"/>
          <w:sz w:val="24"/>
          <w:szCs w:val="24"/>
        </w:rPr>
        <w:t>ssist the Alliance to meet the goal of phasing out lead paint globally.</w:t>
      </w:r>
    </w:p>
    <w:sectPr w:rsidR="00413CE5" w:rsidRPr="004E7E8F" w:rsidSect="000D7069">
      <w:headerReference w:type="default" r:id="rId13"/>
      <w:footerReference w:type="default" r:id="rId14"/>
      <w:pgSz w:w="12240" w:h="15840"/>
      <w:pgMar w:top="1440" w:right="1440" w:bottom="1440" w:left="225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9090ADD" w15:done="0"/>
  <w15:commentEx w15:paraId="2E5BBC3F" w15:paraIdParent="39090ADD" w15:done="0"/>
  <w15:commentEx w15:paraId="7128833A" w15:done="0"/>
  <w15:commentEx w15:paraId="2AF28EA9" w15:done="0"/>
  <w15:commentEx w15:paraId="3657C316" w15:done="0"/>
  <w15:commentEx w15:paraId="5FE3E6BA" w15:done="0"/>
  <w15:commentEx w15:paraId="45174F34" w15:done="0"/>
  <w15:commentEx w15:paraId="2A464B5E" w15:done="0"/>
  <w15:commentEx w15:paraId="65C627F1" w15:done="0"/>
  <w15:commentEx w15:paraId="08435B8F" w15:done="0"/>
  <w15:commentEx w15:paraId="3B6294B5" w15:paraIdParent="08435B8F" w15:done="0"/>
  <w15:commentEx w15:paraId="1B1C4170" w15:done="0"/>
  <w15:commentEx w15:paraId="260719EA" w15:done="0"/>
  <w15:commentEx w15:paraId="68B5DF9B" w15:paraIdParent="260719EA" w15:done="0"/>
  <w15:commentEx w15:paraId="7979F0A2" w15:done="0"/>
  <w15:commentEx w15:paraId="7896BE08" w15:done="0"/>
  <w15:commentEx w15:paraId="561173C2" w15:done="0"/>
  <w15:commentEx w15:paraId="4E449E36" w15:paraIdParent="561173C2" w15:done="0"/>
  <w15:commentEx w15:paraId="4C30E86F" w15:done="0"/>
  <w15:commentEx w15:paraId="7692AB85" w15:done="0"/>
  <w15:commentEx w15:paraId="73CB098B" w15:done="0"/>
  <w15:commentEx w15:paraId="4F3A1FF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D99" w:rsidRDefault="00746D99" w:rsidP="004346F1">
      <w:pPr>
        <w:spacing w:after="0" w:line="240" w:lineRule="auto"/>
      </w:pPr>
      <w:r>
        <w:separator/>
      </w:r>
    </w:p>
  </w:endnote>
  <w:endnote w:type="continuationSeparator" w:id="0">
    <w:p w:rsidR="00746D99" w:rsidRDefault="00746D99" w:rsidP="00434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color w:val="005828"/>
        <w:sz w:val="20"/>
        <w:szCs w:val="20"/>
      </w:rPr>
      <w:id w:val="-31711158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color w:val="005828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C3584" w:rsidRPr="00745C88" w:rsidRDefault="002C3584">
            <w:pPr>
              <w:pStyle w:val="Footer"/>
              <w:jc w:val="right"/>
              <w:rPr>
                <w:rFonts w:ascii="Times New Roman" w:hAnsi="Times New Roman" w:cs="Times New Roman"/>
                <w:color w:val="005828"/>
                <w:sz w:val="20"/>
                <w:szCs w:val="20"/>
              </w:rPr>
            </w:pPr>
            <w:r w:rsidRPr="00745C88">
              <w:rPr>
                <w:rFonts w:ascii="Times New Roman" w:hAnsi="Times New Roman" w:cs="Times New Roman"/>
                <w:color w:val="005828"/>
                <w:sz w:val="20"/>
                <w:szCs w:val="20"/>
              </w:rPr>
              <w:t xml:space="preserve">Page </w:t>
            </w:r>
            <w:r w:rsidRPr="00745C88">
              <w:rPr>
                <w:rFonts w:ascii="Times New Roman" w:hAnsi="Times New Roman" w:cs="Times New Roman"/>
                <w:b/>
                <w:bCs/>
                <w:color w:val="005828"/>
                <w:sz w:val="20"/>
                <w:szCs w:val="20"/>
              </w:rPr>
              <w:fldChar w:fldCharType="begin"/>
            </w:r>
            <w:r w:rsidRPr="00745C88">
              <w:rPr>
                <w:rFonts w:ascii="Times New Roman" w:hAnsi="Times New Roman" w:cs="Times New Roman"/>
                <w:b/>
                <w:bCs/>
                <w:color w:val="005828"/>
                <w:sz w:val="20"/>
                <w:szCs w:val="20"/>
              </w:rPr>
              <w:instrText xml:space="preserve"> PAGE </w:instrText>
            </w:r>
            <w:r w:rsidRPr="00745C88">
              <w:rPr>
                <w:rFonts w:ascii="Times New Roman" w:hAnsi="Times New Roman" w:cs="Times New Roman"/>
                <w:b/>
                <w:bCs/>
                <w:color w:val="005828"/>
                <w:sz w:val="20"/>
                <w:szCs w:val="20"/>
              </w:rPr>
              <w:fldChar w:fldCharType="separate"/>
            </w:r>
            <w:r w:rsidR="009D3021">
              <w:rPr>
                <w:rFonts w:ascii="Times New Roman" w:hAnsi="Times New Roman" w:cs="Times New Roman"/>
                <w:b/>
                <w:bCs/>
                <w:noProof/>
                <w:color w:val="005828"/>
                <w:sz w:val="20"/>
                <w:szCs w:val="20"/>
              </w:rPr>
              <w:t>1</w:t>
            </w:r>
            <w:r w:rsidRPr="00745C88">
              <w:rPr>
                <w:rFonts w:ascii="Times New Roman" w:hAnsi="Times New Roman" w:cs="Times New Roman"/>
                <w:b/>
                <w:bCs/>
                <w:color w:val="005828"/>
                <w:sz w:val="20"/>
                <w:szCs w:val="20"/>
              </w:rPr>
              <w:fldChar w:fldCharType="end"/>
            </w:r>
            <w:r w:rsidRPr="00745C88">
              <w:rPr>
                <w:rFonts w:ascii="Times New Roman" w:hAnsi="Times New Roman" w:cs="Times New Roman"/>
                <w:color w:val="005828"/>
                <w:sz w:val="20"/>
                <w:szCs w:val="20"/>
              </w:rPr>
              <w:t xml:space="preserve"> of </w:t>
            </w:r>
            <w:r w:rsidRPr="00745C88">
              <w:rPr>
                <w:rFonts w:ascii="Times New Roman" w:hAnsi="Times New Roman" w:cs="Times New Roman"/>
                <w:b/>
                <w:bCs/>
                <w:color w:val="005828"/>
                <w:sz w:val="20"/>
                <w:szCs w:val="20"/>
              </w:rPr>
              <w:fldChar w:fldCharType="begin"/>
            </w:r>
            <w:r w:rsidRPr="00745C88">
              <w:rPr>
                <w:rFonts w:ascii="Times New Roman" w:hAnsi="Times New Roman" w:cs="Times New Roman"/>
                <w:b/>
                <w:bCs/>
                <w:color w:val="005828"/>
                <w:sz w:val="20"/>
                <w:szCs w:val="20"/>
              </w:rPr>
              <w:instrText xml:space="preserve"> NUMPAGES  </w:instrText>
            </w:r>
            <w:r w:rsidRPr="00745C88">
              <w:rPr>
                <w:rFonts w:ascii="Times New Roman" w:hAnsi="Times New Roman" w:cs="Times New Roman"/>
                <w:b/>
                <w:bCs/>
                <w:color w:val="005828"/>
                <w:sz w:val="20"/>
                <w:szCs w:val="20"/>
              </w:rPr>
              <w:fldChar w:fldCharType="separate"/>
            </w:r>
            <w:r w:rsidR="009D3021">
              <w:rPr>
                <w:rFonts w:ascii="Times New Roman" w:hAnsi="Times New Roman" w:cs="Times New Roman"/>
                <w:b/>
                <w:bCs/>
                <w:noProof/>
                <w:color w:val="005828"/>
                <w:sz w:val="20"/>
                <w:szCs w:val="20"/>
              </w:rPr>
              <w:t>1</w:t>
            </w:r>
            <w:r w:rsidRPr="00745C88">
              <w:rPr>
                <w:rFonts w:ascii="Times New Roman" w:hAnsi="Times New Roman" w:cs="Times New Roman"/>
                <w:b/>
                <w:bCs/>
                <w:color w:val="005828"/>
                <w:sz w:val="20"/>
                <w:szCs w:val="20"/>
              </w:rPr>
              <w:fldChar w:fldCharType="end"/>
            </w:r>
          </w:p>
        </w:sdtContent>
      </w:sdt>
    </w:sdtContent>
  </w:sdt>
  <w:p w:rsidR="002C3584" w:rsidRDefault="002C35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D99" w:rsidRDefault="00746D99" w:rsidP="004346F1">
      <w:pPr>
        <w:spacing w:after="0" w:line="240" w:lineRule="auto"/>
      </w:pPr>
      <w:r>
        <w:separator/>
      </w:r>
    </w:p>
  </w:footnote>
  <w:footnote w:type="continuationSeparator" w:id="0">
    <w:p w:rsidR="00746D99" w:rsidRDefault="00746D99" w:rsidP="004346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584" w:rsidRPr="00297BE9" w:rsidRDefault="002C3584" w:rsidP="00B92281">
    <w:pPr>
      <w:pStyle w:val="Header"/>
      <w:jc w:val="right"/>
      <w:rPr>
        <w:rFonts w:ascii="Times New Roman" w:hAnsi="Times New Roman" w:cs="Times New Roman"/>
        <w:i/>
        <w:color w:val="005828"/>
        <w:sz w:val="20"/>
        <w:szCs w:val="20"/>
      </w:rPr>
    </w:pPr>
    <w:r w:rsidRPr="00297BE9">
      <w:rPr>
        <w:rFonts w:ascii="Times New Roman" w:hAnsi="Times New Roman" w:cs="Times New Roman"/>
        <w:i/>
        <w:color w:val="005828"/>
        <w:sz w:val="20"/>
        <w:szCs w:val="20"/>
      </w:rPr>
      <w:t xml:space="preserve">UNEA-3: Resolution on </w:t>
    </w:r>
    <w:r w:rsidR="00297BE9" w:rsidRPr="00297BE9">
      <w:rPr>
        <w:rFonts w:ascii="Times New Roman" w:hAnsi="Times New Roman" w:cs="Times New Roman"/>
        <w:i/>
        <w:color w:val="005828"/>
        <w:sz w:val="20"/>
        <w:szCs w:val="20"/>
      </w:rPr>
      <w:t>Lead Paint</w:t>
    </w:r>
  </w:p>
  <w:p w:rsidR="002C3584" w:rsidRPr="00297BE9" w:rsidRDefault="002C3584" w:rsidP="00B92281">
    <w:pPr>
      <w:pStyle w:val="Header"/>
      <w:jc w:val="right"/>
      <w:rPr>
        <w:rFonts w:ascii="Times New Roman" w:hAnsi="Times New Roman" w:cs="Times New Roman"/>
        <w:i/>
        <w:color w:val="005828"/>
        <w:sz w:val="20"/>
        <w:szCs w:val="20"/>
      </w:rPr>
    </w:pPr>
    <w:r w:rsidRPr="00297BE9">
      <w:rPr>
        <w:rFonts w:ascii="Times New Roman" w:hAnsi="Times New Roman" w:cs="Times New Roman"/>
        <w:i/>
        <w:color w:val="005828"/>
        <w:sz w:val="20"/>
        <w:szCs w:val="20"/>
      </w:rPr>
      <w:t>DRAFT</w:t>
    </w:r>
    <w:r w:rsidR="006D5088">
      <w:rPr>
        <w:rFonts w:ascii="Times New Roman" w:hAnsi="Times New Roman" w:cs="Times New Roman"/>
        <w:i/>
        <w:color w:val="005828"/>
        <w:sz w:val="20"/>
        <w:szCs w:val="20"/>
      </w:rPr>
      <w:t xml:space="preserve"> EPA comments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45066"/>
    <w:multiLevelType w:val="hybridMultilevel"/>
    <w:tmpl w:val="C73E2C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B83B46"/>
    <w:multiLevelType w:val="hybridMultilevel"/>
    <w:tmpl w:val="D10E85F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16D6131"/>
    <w:multiLevelType w:val="hybridMultilevel"/>
    <w:tmpl w:val="B4DCD10E"/>
    <w:lvl w:ilvl="0" w:tplc="A2E6DB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9C69D6"/>
    <w:multiLevelType w:val="hybridMultilevel"/>
    <w:tmpl w:val="260E5C30"/>
    <w:lvl w:ilvl="0" w:tplc="F7BC7190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B70C13"/>
    <w:multiLevelType w:val="hybridMultilevel"/>
    <w:tmpl w:val="7EEA5888"/>
    <w:lvl w:ilvl="0" w:tplc="87368E9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174B4F"/>
    <w:multiLevelType w:val="hybridMultilevel"/>
    <w:tmpl w:val="C2CCB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3D32D1"/>
    <w:multiLevelType w:val="hybridMultilevel"/>
    <w:tmpl w:val="6FEC18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17529C"/>
    <w:multiLevelType w:val="hybridMultilevel"/>
    <w:tmpl w:val="301ADB56"/>
    <w:lvl w:ilvl="0" w:tplc="E4F07BAE">
      <w:start w:val="1"/>
      <w:numFmt w:val="decimal"/>
      <w:lvlText w:val="%1&gt;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8">
    <w:nsid w:val="595C594C"/>
    <w:multiLevelType w:val="hybridMultilevel"/>
    <w:tmpl w:val="A17473CE"/>
    <w:lvl w:ilvl="0" w:tplc="4CE0B92E">
      <w:start w:val="1"/>
      <w:numFmt w:val="lowerLetter"/>
      <w:lvlText w:val="%1)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9">
    <w:nsid w:val="62703E12"/>
    <w:multiLevelType w:val="hybridMultilevel"/>
    <w:tmpl w:val="CD7206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4322F74"/>
    <w:multiLevelType w:val="hybridMultilevel"/>
    <w:tmpl w:val="CD6EAB14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1">
    <w:nsid w:val="7991761E"/>
    <w:multiLevelType w:val="hybridMultilevel"/>
    <w:tmpl w:val="A2D2DBC6"/>
    <w:lvl w:ilvl="0" w:tplc="E28C9888">
      <w:start w:val="1"/>
      <w:numFmt w:val="lowerLetter"/>
      <w:lvlText w:val="%1)"/>
      <w:lvlJc w:val="left"/>
      <w:pPr>
        <w:ind w:left="-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2">
    <w:nsid w:val="7A111FFF"/>
    <w:multiLevelType w:val="hybridMultilevel"/>
    <w:tmpl w:val="45CE7AD2"/>
    <w:lvl w:ilvl="0" w:tplc="84064278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"/>
  </w:num>
  <w:num w:numId="7">
    <w:abstractNumId w:val="8"/>
  </w:num>
  <w:num w:numId="8">
    <w:abstractNumId w:val="11"/>
  </w:num>
  <w:num w:numId="9">
    <w:abstractNumId w:val="6"/>
  </w:num>
  <w:num w:numId="10">
    <w:abstractNumId w:val="9"/>
  </w:num>
  <w:num w:numId="11">
    <w:abstractNumId w:val="0"/>
  </w:num>
  <w:num w:numId="12">
    <w:abstractNumId w:val="7"/>
  </w:num>
  <w:num w:numId="13">
    <w:abstractNumId w:val="3"/>
  </w:num>
  <w:num w:numId="14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PA">
    <w15:presenceInfo w15:providerId="None" w15:userId="EPA"/>
  </w15:person>
  <w15:person w15:author="Epp, Timothy">
    <w15:presenceInfo w15:providerId="AD" w15:userId="S-1-5-21-1339303556-449845944-1601390327-1456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978"/>
    <w:rsid w:val="00005887"/>
    <w:rsid w:val="00006999"/>
    <w:rsid w:val="000331E4"/>
    <w:rsid w:val="00055CA1"/>
    <w:rsid w:val="000728B5"/>
    <w:rsid w:val="000927CC"/>
    <w:rsid w:val="000A0EA2"/>
    <w:rsid w:val="000B2E0D"/>
    <w:rsid w:val="000C20C9"/>
    <w:rsid w:val="000D6F50"/>
    <w:rsid w:val="000D7069"/>
    <w:rsid w:val="000F184F"/>
    <w:rsid w:val="00100CDA"/>
    <w:rsid w:val="001313C3"/>
    <w:rsid w:val="0016719B"/>
    <w:rsid w:val="001B7A83"/>
    <w:rsid w:val="00202429"/>
    <w:rsid w:val="00215E77"/>
    <w:rsid w:val="00272E88"/>
    <w:rsid w:val="00286EF7"/>
    <w:rsid w:val="00293987"/>
    <w:rsid w:val="00297BE9"/>
    <w:rsid w:val="002A793B"/>
    <w:rsid w:val="002C3584"/>
    <w:rsid w:val="002D3451"/>
    <w:rsid w:val="002F0506"/>
    <w:rsid w:val="002F51B4"/>
    <w:rsid w:val="002F7D30"/>
    <w:rsid w:val="00311083"/>
    <w:rsid w:val="00335E74"/>
    <w:rsid w:val="00364091"/>
    <w:rsid w:val="00364AC0"/>
    <w:rsid w:val="003733BC"/>
    <w:rsid w:val="00381A3C"/>
    <w:rsid w:val="003947E1"/>
    <w:rsid w:val="0039782F"/>
    <w:rsid w:val="003C2512"/>
    <w:rsid w:val="003E44D2"/>
    <w:rsid w:val="003F7923"/>
    <w:rsid w:val="00413CE5"/>
    <w:rsid w:val="00421414"/>
    <w:rsid w:val="004346F1"/>
    <w:rsid w:val="00467BD7"/>
    <w:rsid w:val="004728AC"/>
    <w:rsid w:val="004830E4"/>
    <w:rsid w:val="004917FF"/>
    <w:rsid w:val="004A4CF7"/>
    <w:rsid w:val="004B6280"/>
    <w:rsid w:val="004C5335"/>
    <w:rsid w:val="004E7E8F"/>
    <w:rsid w:val="00501ACA"/>
    <w:rsid w:val="005053DB"/>
    <w:rsid w:val="00515D81"/>
    <w:rsid w:val="00516A33"/>
    <w:rsid w:val="0052747F"/>
    <w:rsid w:val="00556C94"/>
    <w:rsid w:val="0058451A"/>
    <w:rsid w:val="00593679"/>
    <w:rsid w:val="00595381"/>
    <w:rsid w:val="005C370C"/>
    <w:rsid w:val="005D0785"/>
    <w:rsid w:val="005D3A1A"/>
    <w:rsid w:val="005E0F9C"/>
    <w:rsid w:val="005F7D5E"/>
    <w:rsid w:val="006317BD"/>
    <w:rsid w:val="006456E1"/>
    <w:rsid w:val="00682914"/>
    <w:rsid w:val="006A6ECE"/>
    <w:rsid w:val="006B0868"/>
    <w:rsid w:val="006D4163"/>
    <w:rsid w:val="006D5088"/>
    <w:rsid w:val="006E4313"/>
    <w:rsid w:val="00703874"/>
    <w:rsid w:val="007039B7"/>
    <w:rsid w:val="00734B01"/>
    <w:rsid w:val="00745C88"/>
    <w:rsid w:val="00746D99"/>
    <w:rsid w:val="00753827"/>
    <w:rsid w:val="00755076"/>
    <w:rsid w:val="00765B52"/>
    <w:rsid w:val="0078142B"/>
    <w:rsid w:val="007973CD"/>
    <w:rsid w:val="007B38B5"/>
    <w:rsid w:val="007E4DB7"/>
    <w:rsid w:val="007F0006"/>
    <w:rsid w:val="00806405"/>
    <w:rsid w:val="008216EC"/>
    <w:rsid w:val="0082702E"/>
    <w:rsid w:val="00841D5D"/>
    <w:rsid w:val="00846949"/>
    <w:rsid w:val="00862294"/>
    <w:rsid w:val="008703EB"/>
    <w:rsid w:val="008C4EDC"/>
    <w:rsid w:val="008E1134"/>
    <w:rsid w:val="008F5D8D"/>
    <w:rsid w:val="00907E48"/>
    <w:rsid w:val="00955263"/>
    <w:rsid w:val="009707E9"/>
    <w:rsid w:val="00974471"/>
    <w:rsid w:val="00992CF1"/>
    <w:rsid w:val="00997600"/>
    <w:rsid w:val="009A6D3C"/>
    <w:rsid w:val="009B753D"/>
    <w:rsid w:val="009D24B8"/>
    <w:rsid w:val="009D3021"/>
    <w:rsid w:val="00A20736"/>
    <w:rsid w:val="00A55C16"/>
    <w:rsid w:val="00A60C63"/>
    <w:rsid w:val="00A76712"/>
    <w:rsid w:val="00AB72D2"/>
    <w:rsid w:val="00AF4945"/>
    <w:rsid w:val="00B31689"/>
    <w:rsid w:val="00B32875"/>
    <w:rsid w:val="00B37912"/>
    <w:rsid w:val="00B43868"/>
    <w:rsid w:val="00B45623"/>
    <w:rsid w:val="00B647E6"/>
    <w:rsid w:val="00B77A58"/>
    <w:rsid w:val="00B877D1"/>
    <w:rsid w:val="00B901F0"/>
    <w:rsid w:val="00B92281"/>
    <w:rsid w:val="00B94EC6"/>
    <w:rsid w:val="00BA4665"/>
    <w:rsid w:val="00BD7742"/>
    <w:rsid w:val="00BE1CC2"/>
    <w:rsid w:val="00BF044A"/>
    <w:rsid w:val="00BF4224"/>
    <w:rsid w:val="00BF6971"/>
    <w:rsid w:val="00C77130"/>
    <w:rsid w:val="00C80EE1"/>
    <w:rsid w:val="00C8612C"/>
    <w:rsid w:val="00CD03AA"/>
    <w:rsid w:val="00CD451F"/>
    <w:rsid w:val="00D1745B"/>
    <w:rsid w:val="00D268A7"/>
    <w:rsid w:val="00D341D0"/>
    <w:rsid w:val="00D7120D"/>
    <w:rsid w:val="00D821C9"/>
    <w:rsid w:val="00D829C3"/>
    <w:rsid w:val="00D96FB5"/>
    <w:rsid w:val="00DC6266"/>
    <w:rsid w:val="00DE7253"/>
    <w:rsid w:val="00E27BBA"/>
    <w:rsid w:val="00E37B4F"/>
    <w:rsid w:val="00EA25FD"/>
    <w:rsid w:val="00ED47CB"/>
    <w:rsid w:val="00ED5F22"/>
    <w:rsid w:val="00EE139D"/>
    <w:rsid w:val="00EF7B10"/>
    <w:rsid w:val="00F45978"/>
    <w:rsid w:val="00F74994"/>
    <w:rsid w:val="00FE1263"/>
    <w:rsid w:val="00FF1D59"/>
    <w:rsid w:val="00FF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346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346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346F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4346F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5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D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7A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22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281"/>
  </w:style>
  <w:style w:type="paragraph" w:styleId="Footer">
    <w:name w:val="footer"/>
    <w:basedOn w:val="Normal"/>
    <w:link w:val="FooterChar"/>
    <w:uiPriority w:val="99"/>
    <w:unhideWhenUsed/>
    <w:rsid w:val="00B922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281"/>
  </w:style>
  <w:style w:type="character" w:styleId="CommentReference">
    <w:name w:val="annotation reference"/>
    <w:basedOn w:val="DefaultParagraphFont"/>
    <w:uiPriority w:val="99"/>
    <w:semiHidden/>
    <w:unhideWhenUsed/>
    <w:rsid w:val="00D821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21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21C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21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21C9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C6266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516A33"/>
  </w:style>
  <w:style w:type="paragraph" w:styleId="Revision">
    <w:name w:val="Revision"/>
    <w:hidden/>
    <w:uiPriority w:val="99"/>
    <w:semiHidden/>
    <w:rsid w:val="002F51B4"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sid w:val="0031108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346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346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346F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4346F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5D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D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7A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22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281"/>
  </w:style>
  <w:style w:type="paragraph" w:styleId="Footer">
    <w:name w:val="footer"/>
    <w:basedOn w:val="Normal"/>
    <w:link w:val="FooterChar"/>
    <w:uiPriority w:val="99"/>
    <w:unhideWhenUsed/>
    <w:rsid w:val="00B922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281"/>
  </w:style>
  <w:style w:type="character" w:styleId="CommentReference">
    <w:name w:val="annotation reference"/>
    <w:basedOn w:val="DefaultParagraphFont"/>
    <w:uiPriority w:val="99"/>
    <w:semiHidden/>
    <w:unhideWhenUsed/>
    <w:rsid w:val="00D821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21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21C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21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21C9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C6266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516A33"/>
  </w:style>
  <w:style w:type="paragraph" w:styleId="Revision">
    <w:name w:val="Revision"/>
    <w:hidden/>
    <w:uiPriority w:val="99"/>
    <w:semiHidden/>
    <w:rsid w:val="002F51B4"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sid w:val="0031108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0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microsoft.com/office/2011/relationships/commentsExtended" Target="commentsExtended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29f62856-1543-49d4-a736-4569d363f533" ContentTypeId="0x01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2C0E6D9960E4459B21B3C02484385D" ma:contentTypeVersion="24" ma:contentTypeDescription="Create a new document." ma:contentTypeScope="" ma:versionID="f21bbef040cba1c13526b064f511f6c3">
  <xsd:schema xmlns:xsd="http://www.w3.org/2001/XMLSchema" xmlns:xs="http://www.w3.org/2001/XMLSchema" xmlns:p="http://schemas.microsoft.com/office/2006/metadata/properties" xmlns:ns1="http://schemas.microsoft.com/sharepoint/v3" xmlns:ns2="4ffa91fb-a0ff-4ac5-b2db-65c790d184a4" xmlns:ns3="http://schemas.microsoft.com/sharepoint.v3" xmlns:ns4="http://schemas.microsoft.com/sharepoint/v3/fields" xmlns:ns5="07beddfa-113c-4110-9fa5-5dc67e55e965" targetNamespace="http://schemas.microsoft.com/office/2006/metadata/properties" ma:root="true" ma:fieldsID="a9785707f7b6b8a6e91d75116b36d463" ns1:_="" ns2:_="" ns3:_="" ns4:_="" ns5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07beddfa-113c-4110-9fa5-5dc67e55e965"/>
    <xsd:element name="properties">
      <xsd:complexType>
        <xsd:sequence>
          <xsd:element name="documentManagement">
            <xsd:complexType>
              <xsd:all>
                <xsd:element ref="ns2:Document_x0020_Creation_x0020_Date" minOccurs="0"/>
                <xsd:element ref="ns2:Creator" minOccurs="0"/>
                <xsd:element ref="ns2:EPA_x0020_Office" minOccurs="0"/>
                <xsd:element ref="ns2:Record" minOccurs="0"/>
                <xsd:element ref="ns3:CategoryDescription" minOccurs="0"/>
                <xsd:element ref="ns2:Identifier" minOccurs="0"/>
                <xsd:element ref="ns2:EPA_x0020_Contributor" minOccurs="0"/>
                <xsd:element ref="ns2:External_x0020_Contributor" minOccurs="0"/>
                <xsd:element ref="ns4:_Coverage" minOccurs="0"/>
                <xsd:element ref="ns2:EPA_x0020_Related_x0020_Documents" minOccurs="0"/>
                <xsd:element ref="ns4:_Source" minOccurs="0"/>
                <xsd:element ref="ns2:Rights" minOccurs="0"/>
                <xsd:element ref="ns1:Language" minOccurs="0"/>
                <xsd:element ref="ns2:j747ac98061d40f0aa7bd47e1db5675d" minOccurs="0"/>
                <xsd:element ref="ns2:TaxKeywordTaxHTField" minOccurs="0"/>
                <xsd:element ref="ns2:TaxCatchAllLabel" minOccurs="0"/>
                <xsd:element ref="ns2:TaxCatchAll" minOccurs="0"/>
                <xsd:element ref="ns2:e3f09c3df709400db2417a7161762d62" minOccurs="0"/>
                <xsd:element ref="ns5:SharedWithUsers" minOccurs="0"/>
                <xsd:element ref="ns5:SharedWithDetails" minOccurs="0"/>
                <xsd:element ref="ns5:LastSharedByUser" minOccurs="0"/>
                <xsd:element ref="ns5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>
      <xsd:simpleType>
        <xsd:restriction base="dms:Text">
          <xsd:maxLength value="255"/>
        </xsd:restriction>
      </xsd:simpleType>
    </xsd:element>
    <xsd:element name="Record" ma:index="5" nillable="true" ma:displayName="Record" ma:default="Shared" ma:description="For documents that provide evidence of EPA decisions and actions, select &quot;Shared&quot; (open access) or &quot;Private&quot; (restricted access)." ma:format="Dropdown" ma:internalName="Record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description="" ma:hidden="true" ma:list="{91caa61c-ecd9-4628-821e-7718459af438}" ma:internalName="TaxCatchAllLabel" ma:readOnly="true" ma:showField="CatchAllDataLabel" ma:web="77d4e1f2-3876-4648-b69c-be4af5dd75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description="" ma:hidden="true" ma:list="{91caa61c-ecd9-4628-821e-7718459af438}" ma:internalName="TaxCatchAll" ma:showField="CatchAllData" ma:web="77d4e1f2-3876-4648-b69c-be4af5dd75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f09c3df709400db2417a7161762d62" ma:index="28" nillable="true" ma:taxonomy="true" ma:internalName="e3f09c3df709400db2417a7161762d62" ma:taxonomyFieldName="EPA_x0020_Subject" ma:displayName="EPA Subject" ma:readOnly="false" ma:default="" ma:fieldId="{e3f09c3d-f709-400d-b241-7a7161762d62}" ma:taxonomyMulti="true" ma:sspId="29f62856-1543-49d4-a736-4569d363f533" ma:termSetId="7a3d4ae0-7e62-45a2-a406-c6a8a6a8eee3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beddfa-113c-4110-9fa5-5dc67e55e965" elementFormDefault="qualified">
    <xsd:import namespace="http://schemas.microsoft.com/office/2006/documentManagement/types"/>
    <xsd:import namespace="http://schemas.microsoft.com/office/infopath/2007/PartnerControls"/>
    <xsd:element name="SharedWithUsers" ma:index="2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3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32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anguage xmlns="http://schemas.microsoft.com/sharepoint/v3">English</Language>
    <j747ac98061d40f0aa7bd47e1db5675d xmlns="4ffa91fb-a0ff-4ac5-b2db-65c790d184a4">
      <Terms xmlns="http://schemas.microsoft.com/office/infopath/2007/PartnerControls"/>
    </j747ac98061d40f0aa7bd47e1db5675d>
    <e3f09c3df709400db2417a7161762d62 xmlns="4ffa91fb-a0ff-4ac5-b2db-65c790d184a4">
      <Terms xmlns="http://schemas.microsoft.com/office/infopath/2007/PartnerControls"/>
    </e3f09c3df709400db2417a7161762d62>
    <External_x0020_Contributor xmlns="4ffa91fb-a0ff-4ac5-b2db-65c790d184a4" xsi:nil="true"/>
    <TaxKeywordTaxHTField xmlns="4ffa91fb-a0ff-4ac5-b2db-65c790d184a4">
      <Terms xmlns="http://schemas.microsoft.com/office/infopath/2007/PartnerControls"/>
    </TaxKeywordTaxHTField>
    <Record xmlns="4ffa91fb-a0ff-4ac5-b2db-65c790d184a4">Shared</Record>
    <Rights xmlns="4ffa91fb-a0ff-4ac5-b2db-65c790d184a4" xsi:nil="true"/>
    <Document_x0020_Creation_x0020_Date xmlns="4ffa91fb-a0ff-4ac5-b2db-65c790d184a4">2017-05-31T17:47:52+00:00</Document_x0020_Creation_x0020_Date>
    <EPA_x0020_Office xmlns="4ffa91fb-a0ff-4ac5-b2db-65c790d184a4" xsi:nil="true"/>
    <CategoryDescription xmlns="http://schemas.microsoft.com/sharepoint.v3" xsi:nil="true"/>
    <Identifier xmlns="4ffa91fb-a0ff-4ac5-b2db-65c790d184a4" xsi:nil="true"/>
    <_Coverage xmlns="http://schemas.microsoft.com/sharepoint/v3/fields" xsi:nil="true"/>
    <Creator xmlns="4ffa91fb-a0ff-4ac5-b2db-65c790d184a4">
      <UserInfo>
        <DisplayName/>
        <AccountId xsi:nil="true"/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4D3B2-4F86-471B-8E72-D70B8A4DB0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46C790-6A8C-45C3-BDC3-FAB73369617D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11E5F4CC-CF7B-4B4E-9E17-DF8BFB1CB3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ffa91fb-a0ff-4ac5-b2db-65c790d184a4"/>
    <ds:schemaRef ds:uri="http://schemas.microsoft.com/sharepoint.v3"/>
    <ds:schemaRef ds:uri="http://schemas.microsoft.com/sharepoint/v3/fields"/>
    <ds:schemaRef ds:uri="07beddfa-113c-4110-9fa5-5dc67e55e9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EF0353-EED5-440A-A7AD-5A06A5940277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  <ds:schemaRef ds:uri="4ffa91fb-a0ff-4ac5-b2db-65c790d184a4"/>
    <ds:schemaRef ds:uri="http://schemas.microsoft.com/sharepoint.v3"/>
  </ds:schemaRefs>
</ds:datastoreItem>
</file>

<file path=customXml/itemProps5.xml><?xml version="1.0" encoding="utf-8"?>
<ds:datastoreItem xmlns:ds="http://schemas.openxmlformats.org/officeDocument/2006/customXml" ds:itemID="{8AF33D3C-ED50-4364-9AE4-44D34C698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 S Department of State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OgunseitanO</dc:creator>
  <cp:lastModifiedBy>Rosemary Mukasa</cp:lastModifiedBy>
  <cp:revision>3</cp:revision>
  <cp:lastPrinted>2017-05-31T15:53:00Z</cp:lastPrinted>
  <dcterms:created xsi:type="dcterms:W3CDTF">2017-06-08T13:01:00Z</dcterms:created>
  <dcterms:modified xsi:type="dcterms:W3CDTF">2017-06-08T13:01:00Z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0x010100292C0E6D9960E4459B21B3C02484385D</vt:lpwstr>
  </property>
</Properties>
</file>