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5295"/>
        <w:gridCol w:w="3108"/>
      </w:tblGrid>
      <w:tr w:rsidR="00455F0E" w14:paraId="0E9F84D5" w14:textId="77777777" w:rsidTr="00B251E1">
        <w:trPr>
          <w:cantSplit/>
          <w:jc w:val="center"/>
        </w:trPr>
        <w:tc>
          <w:tcPr>
            <w:tcW w:w="6533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720A43F2" w14:textId="77777777" w:rsidR="00455F0E" w:rsidRDefault="00455F0E">
            <w:pPr>
              <w:rPr>
                <w:rFonts w:ascii="Arial" w:eastAsia="Times New Roman" w:hAnsi="Arial" w:cs="Arial"/>
                <w:b/>
                <w:sz w:val="27"/>
                <w:szCs w:val="27"/>
                <w:lang w:val="ru-RU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ОРГАНИЗАЦИЯ</w:t>
            </w:r>
          </w:p>
          <w:p w14:paraId="0EDD937A" w14:textId="77777777" w:rsidR="00455F0E" w:rsidRDefault="00455F0E">
            <w:pPr>
              <w:rPr>
                <w:rFonts w:ascii="Arial" w:hAnsi="Arial" w:cs="Arial"/>
                <w:b/>
                <w:sz w:val="27"/>
                <w:szCs w:val="27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ОБЪЕДИНЕННЫХ</w:t>
            </w:r>
          </w:p>
          <w:p w14:paraId="656F6CD6" w14:textId="77777777" w:rsidR="00455F0E" w:rsidRDefault="00455F0E">
            <w:pPr>
              <w:rPr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27"/>
                <w:szCs w:val="27"/>
              </w:rPr>
              <w:t>НАЦИЙ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7EAF2C73" w14:textId="77777777" w:rsidR="00455F0E" w:rsidRDefault="00455F0E">
            <w:pPr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  <w:lang w:val="en-US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val="en-US"/>
              </w:rPr>
              <w:t>EP</w:t>
            </w:r>
          </w:p>
          <w:p w14:paraId="21492866" w14:textId="3BABAB4A" w:rsidR="00455F0E" w:rsidRPr="00EB6C7F" w:rsidRDefault="00455F0E">
            <w:pPr>
              <w:rPr>
                <w:b/>
                <w:sz w:val="22"/>
                <w:szCs w:val="20"/>
              </w:rPr>
            </w:pPr>
            <w:r>
              <w:rPr>
                <w:b/>
                <w:sz w:val="28"/>
                <w:szCs w:val="28"/>
                <w:lang w:val="en-US"/>
              </w:rPr>
              <w:t>UNEP</w:t>
            </w:r>
            <w:r>
              <w:rPr>
                <w:lang w:val="en-US"/>
              </w:rPr>
              <w:t>/EA.</w:t>
            </w:r>
            <w:r w:rsidR="003908C6">
              <w:rPr>
                <w:lang w:val="en-US"/>
              </w:rPr>
              <w:t>5</w:t>
            </w:r>
            <w:r>
              <w:rPr>
                <w:lang w:val="en-US"/>
              </w:rPr>
              <w:t>/</w:t>
            </w:r>
            <w:r w:rsidR="003908C6">
              <w:t>1</w:t>
            </w:r>
          </w:p>
        </w:tc>
      </w:tr>
      <w:tr w:rsidR="00455F0E" w14:paraId="7E929D76" w14:textId="77777777" w:rsidTr="00B251E1">
        <w:trPr>
          <w:cantSplit/>
          <w:trHeight w:val="20"/>
          <w:jc w:val="center"/>
        </w:trPr>
        <w:tc>
          <w:tcPr>
            <w:tcW w:w="1241" w:type="dxa"/>
            <w:tcBorders>
              <w:top w:val="single" w:sz="2" w:space="0" w:color="auto"/>
            </w:tcBorders>
          </w:tcPr>
          <w:p w14:paraId="18B7A690" w14:textId="77777777" w:rsidR="00455F0E" w:rsidRDefault="00455F0E">
            <w:pPr>
              <w:rPr>
                <w:sz w:val="16"/>
                <w:lang w:val="en-US"/>
              </w:rPr>
            </w:pPr>
          </w:p>
        </w:tc>
        <w:tc>
          <w:tcPr>
            <w:tcW w:w="5292" w:type="dxa"/>
            <w:tcBorders>
              <w:top w:val="single" w:sz="2" w:space="0" w:color="auto"/>
            </w:tcBorders>
          </w:tcPr>
          <w:p w14:paraId="587DAB37" w14:textId="77777777" w:rsidR="00455F0E" w:rsidRDefault="00455F0E">
            <w:pPr>
              <w:rPr>
                <w:sz w:val="16"/>
                <w:lang w:val="en-US"/>
              </w:rPr>
            </w:pPr>
          </w:p>
        </w:tc>
        <w:tc>
          <w:tcPr>
            <w:tcW w:w="3106" w:type="dxa"/>
            <w:vMerge w:val="restart"/>
            <w:tcBorders>
              <w:top w:val="single" w:sz="2" w:space="0" w:color="auto"/>
              <w:left w:val="nil"/>
              <w:bottom w:val="single" w:sz="24" w:space="0" w:color="auto"/>
              <w:right w:val="nil"/>
            </w:tcBorders>
          </w:tcPr>
          <w:p w14:paraId="681E5311" w14:textId="77777777" w:rsidR="00455F0E" w:rsidRDefault="00455F0E">
            <w:pPr>
              <w:rPr>
                <w:lang w:val="en-US"/>
              </w:rPr>
            </w:pPr>
          </w:p>
          <w:p w14:paraId="6E659734" w14:textId="64530732" w:rsidR="00455F0E" w:rsidRDefault="00455F0E">
            <w:pPr>
              <w:rPr>
                <w:lang w:val="en-US"/>
              </w:rPr>
            </w:pPr>
            <w:r>
              <w:rPr>
                <w:lang w:val="en-US"/>
              </w:rPr>
              <w:t xml:space="preserve">Distr.: </w:t>
            </w:r>
            <w:r w:rsidR="00222F56">
              <w:rPr>
                <w:lang w:val="en-US"/>
              </w:rPr>
              <w:t>General</w:t>
            </w:r>
          </w:p>
          <w:p w14:paraId="4A669289" w14:textId="53CA7B81" w:rsidR="00455F0E" w:rsidRDefault="003908C6">
            <w:pPr>
              <w:rPr>
                <w:lang w:val="en-US"/>
              </w:rPr>
            </w:pPr>
            <w:r>
              <w:t>1</w:t>
            </w:r>
            <w:r w:rsidR="007C2B5E">
              <w:t>8</w:t>
            </w:r>
            <w:r w:rsidR="00455F0E">
              <w:rPr>
                <w:lang w:val="en-US"/>
              </w:rPr>
              <w:t xml:space="preserve"> </w:t>
            </w:r>
            <w:r>
              <w:rPr>
                <w:lang w:val="en-US"/>
              </w:rPr>
              <w:t>November</w:t>
            </w:r>
            <w:r w:rsidR="00455F0E">
              <w:rPr>
                <w:lang w:val="en-US"/>
              </w:rPr>
              <w:t xml:space="preserve"> 20</w:t>
            </w:r>
            <w:r>
              <w:rPr>
                <w:lang w:val="en-US"/>
              </w:rPr>
              <w:t>20</w:t>
            </w:r>
          </w:p>
          <w:p w14:paraId="5C107A4B" w14:textId="77777777" w:rsidR="00455F0E" w:rsidRDefault="00455F0E">
            <w:pPr>
              <w:rPr>
                <w:lang w:val="en-US"/>
              </w:rPr>
            </w:pPr>
          </w:p>
          <w:p w14:paraId="7F3077FE" w14:textId="77777777" w:rsidR="00455F0E" w:rsidRDefault="00455F0E">
            <w:pPr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17848EF" w14:textId="77777777" w:rsidR="00455F0E" w:rsidRDefault="00455F0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  <w:tr w:rsidR="00455F0E" w:rsidRPr="00BA7DC8" w14:paraId="395D44DF" w14:textId="77777777" w:rsidTr="00455F0E">
        <w:trPr>
          <w:cantSplit/>
          <w:jc w:val="center"/>
        </w:trPr>
        <w:tc>
          <w:tcPr>
            <w:tcW w:w="1241" w:type="dxa"/>
            <w:hideMark/>
          </w:tcPr>
          <w:p w14:paraId="59AFB140" w14:textId="77777777" w:rsidR="00455F0E" w:rsidRDefault="00455F0E">
            <w:pPr>
              <w:rPr>
                <w:sz w:val="16"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CC349E1" wp14:editId="5AF5FB27">
                  <wp:extent cx="650240" cy="554990"/>
                  <wp:effectExtent l="0" t="0" r="0" b="0"/>
                  <wp:docPr id="1" name="Picture 1" descr="Description: 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2" w:type="dxa"/>
            <w:vMerge w:val="restart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42FD385" w14:textId="77777777" w:rsidR="00455F0E" w:rsidRDefault="00455F0E">
            <w:pPr>
              <w:rPr>
                <w:rFonts w:ascii="Arial" w:hAnsi="Arial" w:cs="Arial"/>
                <w:b/>
                <w:sz w:val="22"/>
                <w:lang w:val="en-US"/>
              </w:rPr>
            </w:pPr>
          </w:p>
          <w:p w14:paraId="79D26509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177B14AA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67D4841D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5EDD3BE1" w14:textId="77777777" w:rsidR="00455F0E" w:rsidRDefault="00455F0E" w:rsidP="00B251E1">
            <w:pPr>
              <w:spacing w:after="12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455F0E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Ассамблея Организации Объединенных Наций по окружающей среде Программы Организации Объединенных </w:t>
            </w:r>
            <w:r w:rsidRPr="00455F0E">
              <w:rPr>
                <w:rFonts w:ascii="Arial" w:hAnsi="Arial" w:cs="Arial"/>
                <w:b/>
                <w:sz w:val="28"/>
                <w:szCs w:val="28"/>
                <w:lang w:val="ru-RU"/>
              </w:rPr>
              <w:br/>
              <w:t>Наций по окружающей среде</w:t>
            </w: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684EFD6E" w14:textId="77777777" w:rsidR="00455F0E" w:rsidRPr="00455F0E" w:rsidRDefault="00455F0E">
            <w:pPr>
              <w:rPr>
                <w:sz w:val="22"/>
                <w:lang w:val="ru-RU"/>
              </w:rPr>
            </w:pPr>
          </w:p>
        </w:tc>
      </w:tr>
      <w:tr w:rsidR="00455F0E" w:rsidRPr="00BA7DC8" w14:paraId="0ABD3407" w14:textId="77777777" w:rsidTr="00455F0E">
        <w:trPr>
          <w:cantSplit/>
          <w:trHeight w:val="20"/>
          <w:jc w:val="center"/>
        </w:trPr>
        <w:tc>
          <w:tcPr>
            <w:tcW w:w="1241" w:type="dxa"/>
          </w:tcPr>
          <w:p w14:paraId="4A27E5AB" w14:textId="77777777" w:rsidR="00455F0E" w:rsidRPr="00455F0E" w:rsidRDefault="00455F0E">
            <w:pPr>
              <w:rPr>
                <w:sz w:val="16"/>
                <w:szCs w:val="20"/>
                <w:lang w:val="ru-RU"/>
              </w:rPr>
            </w:pPr>
          </w:p>
        </w:tc>
        <w:tc>
          <w:tcPr>
            <w:tcW w:w="5292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77A2B5F9" w14:textId="77777777" w:rsidR="00455F0E" w:rsidRDefault="00455F0E">
            <w:pPr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382BFE07" w14:textId="77777777" w:rsidR="00455F0E" w:rsidRPr="00455F0E" w:rsidRDefault="00455F0E">
            <w:pPr>
              <w:rPr>
                <w:sz w:val="22"/>
                <w:lang w:val="ru-RU"/>
              </w:rPr>
            </w:pPr>
          </w:p>
        </w:tc>
      </w:tr>
      <w:bookmarkStart w:id="0" w:name="_MON_992911701"/>
      <w:bookmarkEnd w:id="0"/>
      <w:tr w:rsidR="00455F0E" w14:paraId="12F6C859" w14:textId="77777777" w:rsidTr="00455F0E">
        <w:trPr>
          <w:cantSplit/>
          <w:trHeight w:val="962"/>
          <w:jc w:val="center"/>
        </w:trPr>
        <w:tc>
          <w:tcPr>
            <w:tcW w:w="1241" w:type="dxa"/>
            <w:tcBorders>
              <w:top w:val="nil"/>
              <w:left w:val="nil"/>
              <w:bottom w:val="single" w:sz="24" w:space="0" w:color="auto"/>
              <w:right w:val="nil"/>
            </w:tcBorders>
            <w:hideMark/>
          </w:tcPr>
          <w:p w14:paraId="1781B016" w14:textId="77777777" w:rsidR="00455F0E" w:rsidRDefault="00455F0E">
            <w:pPr>
              <w:rPr>
                <w:sz w:val="22"/>
                <w:lang w:val="en-US"/>
              </w:rPr>
            </w:pPr>
            <w:r>
              <w:rPr>
                <w:rFonts w:eastAsia="Times New Roman"/>
                <w:sz w:val="22"/>
                <w:szCs w:val="20"/>
                <w:lang w:val="ru-RU"/>
              </w:rPr>
              <w:object w:dxaOrig="1020" w:dyaOrig="900" w14:anchorId="29B0EC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45pt;height:45pt" o:ole="" fillcolor="window">
                  <v:imagedata r:id="rId12" o:title="" cropbottom="13140f"/>
                </v:shape>
                <o:OLEObject Type="Embed" ProgID="Word.Picture.8" ShapeID="_x0000_i1025" DrawAspect="Content" ObjectID="_1669009229" r:id="rId13"/>
              </w:object>
            </w:r>
          </w:p>
        </w:tc>
        <w:tc>
          <w:tcPr>
            <w:tcW w:w="5292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654CF0AA" w14:textId="77777777" w:rsidR="00455F0E" w:rsidRDefault="00455F0E">
            <w:pPr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53B99E32" w14:textId="77777777" w:rsidR="00455F0E" w:rsidRDefault="00455F0E">
            <w:pPr>
              <w:rPr>
                <w:sz w:val="22"/>
                <w:lang w:val="en-US"/>
              </w:rPr>
            </w:pPr>
          </w:p>
        </w:tc>
      </w:tr>
    </w:tbl>
    <w:p w14:paraId="2070AC31" w14:textId="77777777" w:rsidR="00455F0E" w:rsidRDefault="00455F0E" w:rsidP="00455F0E">
      <w:pPr>
        <w:rPr>
          <w:b/>
          <w:szCs w:val="20"/>
          <w:lang w:val="ru-RU"/>
        </w:rPr>
      </w:pPr>
      <w:r w:rsidRPr="00455F0E">
        <w:rPr>
          <w:b/>
          <w:lang w:val="ru-RU"/>
        </w:rPr>
        <w:t>Ассамблея</w:t>
      </w:r>
      <w:r>
        <w:rPr>
          <w:b/>
          <w:lang w:val="ru-RU"/>
        </w:rPr>
        <w:t xml:space="preserve"> Организации Объединенных Наций</w:t>
      </w:r>
      <w:r w:rsidRPr="00455F0E">
        <w:rPr>
          <w:b/>
          <w:lang w:val="ru-RU"/>
        </w:rPr>
        <w:br/>
        <w:t>по окружаю</w:t>
      </w:r>
      <w:r>
        <w:rPr>
          <w:b/>
          <w:lang w:val="ru-RU"/>
        </w:rPr>
        <w:t>щей среде Программы Организации</w:t>
      </w:r>
      <w:r w:rsidRPr="00455F0E">
        <w:rPr>
          <w:b/>
          <w:lang w:val="ru-RU"/>
        </w:rPr>
        <w:br/>
        <w:t>Объединенных Наций по окружающей среде</w:t>
      </w:r>
    </w:p>
    <w:p w14:paraId="1D8A8D93" w14:textId="14E398BF" w:rsidR="00455F0E" w:rsidRPr="00455F0E" w:rsidRDefault="003908C6" w:rsidP="00455F0E">
      <w:pPr>
        <w:rPr>
          <w:b/>
          <w:lang w:val="ru-RU"/>
        </w:rPr>
      </w:pPr>
      <w:r>
        <w:rPr>
          <w:b/>
          <w:lang w:val="ru-RU"/>
        </w:rPr>
        <w:t>Пятая</w:t>
      </w:r>
      <w:r w:rsidR="00455F0E" w:rsidRPr="00455F0E">
        <w:rPr>
          <w:b/>
          <w:lang w:val="ru-RU"/>
        </w:rPr>
        <w:t xml:space="preserve"> сессия</w:t>
      </w:r>
    </w:p>
    <w:p w14:paraId="6765F599" w14:textId="2B392167" w:rsidR="00455F0E" w:rsidRPr="006B2338" w:rsidRDefault="00B80FA3" w:rsidP="00BA7DC8">
      <w:pPr>
        <w:spacing w:after="120"/>
        <w:rPr>
          <w:lang w:val="ru-RU"/>
        </w:rPr>
      </w:pPr>
      <w:r>
        <w:rPr>
          <w:lang w:val="ru-RU"/>
        </w:rPr>
        <w:t>Найроби (в</w:t>
      </w:r>
      <w:r w:rsidR="003908C6">
        <w:rPr>
          <w:lang w:val="ru-RU"/>
        </w:rPr>
        <w:t xml:space="preserve"> онлайн-режиме</w:t>
      </w:r>
      <w:r>
        <w:rPr>
          <w:lang w:val="ru-RU"/>
        </w:rPr>
        <w:t>)</w:t>
      </w:r>
      <w:r w:rsidR="00455F0E" w:rsidRPr="00455F0E">
        <w:rPr>
          <w:lang w:val="ru-RU"/>
        </w:rPr>
        <w:t xml:space="preserve">, </w:t>
      </w:r>
      <w:r w:rsidR="003908C6">
        <w:rPr>
          <w:lang w:val="ru-RU"/>
        </w:rPr>
        <w:t>22</w:t>
      </w:r>
      <w:r w:rsidR="00455F0E" w:rsidRPr="00455F0E">
        <w:rPr>
          <w:lang w:val="ru-RU"/>
        </w:rPr>
        <w:t>-</w:t>
      </w:r>
      <w:r w:rsidR="003908C6">
        <w:rPr>
          <w:lang w:val="ru-RU"/>
        </w:rPr>
        <w:t>26</w:t>
      </w:r>
      <w:r w:rsidR="00455F0E" w:rsidRPr="00455F0E">
        <w:rPr>
          <w:lang w:val="ru-RU"/>
        </w:rPr>
        <w:t xml:space="preserve"> </w:t>
      </w:r>
      <w:r w:rsidR="003908C6">
        <w:rPr>
          <w:lang w:val="ru-RU"/>
        </w:rPr>
        <w:t>февраля</w:t>
      </w:r>
      <w:r w:rsidR="00455F0E" w:rsidRPr="00455F0E">
        <w:rPr>
          <w:lang w:val="ru-RU"/>
        </w:rPr>
        <w:t xml:space="preserve"> 20</w:t>
      </w:r>
      <w:r w:rsidR="003908C6">
        <w:rPr>
          <w:lang w:val="ru-RU"/>
        </w:rPr>
        <w:t>2</w:t>
      </w:r>
      <w:r w:rsidR="002D4584">
        <w:rPr>
          <w:lang w:val="ru-RU"/>
        </w:rPr>
        <w:t>1</w:t>
      </w:r>
      <w:r w:rsidR="00455F0E" w:rsidRPr="00455F0E">
        <w:rPr>
          <w:lang w:val="ru-RU"/>
        </w:rPr>
        <w:t xml:space="preserve"> года</w:t>
      </w:r>
      <w:r w:rsidR="006B2338" w:rsidRPr="00BA7DC8">
        <w:rPr>
          <w:lang w:val="ru-RU"/>
        </w:rPr>
        <w:t>*</w:t>
      </w:r>
    </w:p>
    <w:p w14:paraId="5C0D3421" w14:textId="77777777" w:rsidR="007275B9" w:rsidRPr="007275B9" w:rsidRDefault="007275B9" w:rsidP="007275B9">
      <w:pPr>
        <w:spacing w:before="360" w:after="240"/>
        <w:ind w:left="1247"/>
        <w:rPr>
          <w:b/>
          <w:bCs/>
          <w:sz w:val="28"/>
          <w:szCs w:val="28"/>
          <w:lang w:val="ru-RU"/>
        </w:rPr>
      </w:pPr>
      <w:r w:rsidRPr="007275B9">
        <w:rPr>
          <w:b/>
          <w:bCs/>
          <w:sz w:val="28"/>
          <w:szCs w:val="28"/>
          <w:lang w:val="ru-RU"/>
        </w:rPr>
        <w:t>Предварительная повестка дня</w:t>
      </w:r>
    </w:p>
    <w:p w14:paraId="0195ABC9" w14:textId="0EEDDC98" w:rsidR="007275B9" w:rsidRPr="007275B9" w:rsidRDefault="007275B9" w:rsidP="007275B9">
      <w:pPr>
        <w:spacing w:after="120"/>
        <w:ind w:left="1871" w:hanging="624"/>
        <w:rPr>
          <w:lang w:val="ru-RU"/>
        </w:rPr>
      </w:pPr>
      <w:r w:rsidRPr="007275B9">
        <w:rPr>
          <w:lang w:val="ru-RU"/>
        </w:rPr>
        <w:t>1.</w:t>
      </w:r>
      <w:r w:rsidRPr="007275B9">
        <w:rPr>
          <w:lang w:val="ru-RU"/>
        </w:rPr>
        <w:tab/>
        <w:t>Открытие сессии.</w:t>
      </w:r>
    </w:p>
    <w:p w14:paraId="65EBF0AB" w14:textId="026803A5" w:rsidR="007275B9" w:rsidRPr="007275B9" w:rsidRDefault="007275B9" w:rsidP="007275B9">
      <w:pPr>
        <w:spacing w:after="120"/>
        <w:ind w:left="1871" w:hanging="624"/>
        <w:rPr>
          <w:lang w:val="ru-RU"/>
        </w:rPr>
      </w:pPr>
      <w:r w:rsidRPr="007275B9">
        <w:rPr>
          <w:lang w:val="ru-RU"/>
        </w:rPr>
        <w:t>2.</w:t>
      </w:r>
      <w:r w:rsidRPr="007275B9">
        <w:rPr>
          <w:lang w:val="ru-RU"/>
        </w:rPr>
        <w:tab/>
        <w:t>Утверждение повестки дня и организация работы.</w:t>
      </w:r>
    </w:p>
    <w:p w14:paraId="277CC83C" w14:textId="7D23159E" w:rsidR="007275B9" w:rsidRPr="007275B9" w:rsidRDefault="007275B9" w:rsidP="007275B9">
      <w:pPr>
        <w:spacing w:after="120"/>
        <w:ind w:left="1871" w:hanging="624"/>
        <w:rPr>
          <w:lang w:val="ru-RU"/>
        </w:rPr>
      </w:pPr>
      <w:r w:rsidRPr="007275B9">
        <w:rPr>
          <w:lang w:val="ru-RU"/>
        </w:rPr>
        <w:t>3.</w:t>
      </w:r>
      <w:r w:rsidRPr="007275B9">
        <w:rPr>
          <w:lang w:val="ru-RU"/>
        </w:rPr>
        <w:tab/>
        <w:t>Полномочия представителей.</w:t>
      </w:r>
    </w:p>
    <w:p w14:paraId="791A6B41" w14:textId="705E84DF" w:rsidR="007275B9" w:rsidRPr="007275B9" w:rsidRDefault="007275B9" w:rsidP="007275B9">
      <w:pPr>
        <w:spacing w:after="120"/>
        <w:ind w:left="1871" w:hanging="624"/>
        <w:rPr>
          <w:lang w:val="ru-RU"/>
        </w:rPr>
      </w:pPr>
      <w:r w:rsidRPr="007275B9">
        <w:rPr>
          <w:lang w:val="ru-RU"/>
        </w:rPr>
        <w:t>4.</w:t>
      </w:r>
      <w:r w:rsidRPr="007275B9">
        <w:rPr>
          <w:lang w:val="ru-RU"/>
        </w:rPr>
        <w:tab/>
        <w:t>Доклад Комитета постоянных представителей.</w:t>
      </w:r>
    </w:p>
    <w:p w14:paraId="05918511" w14:textId="1614E856" w:rsidR="007275B9" w:rsidRPr="007275B9" w:rsidRDefault="007275B9" w:rsidP="007275B9">
      <w:pPr>
        <w:spacing w:after="120"/>
        <w:ind w:left="1871" w:hanging="624"/>
        <w:rPr>
          <w:lang w:val="ru-RU"/>
        </w:rPr>
      </w:pPr>
      <w:r w:rsidRPr="007275B9">
        <w:rPr>
          <w:lang w:val="ru-RU"/>
        </w:rPr>
        <w:t>5.</w:t>
      </w:r>
      <w:r w:rsidRPr="007275B9">
        <w:rPr>
          <w:lang w:val="ru-RU"/>
        </w:rPr>
        <w:tab/>
        <w:t>Вопросы международной природоохранной политики и экологического регулирования.</w:t>
      </w:r>
    </w:p>
    <w:p w14:paraId="3AAA98BF" w14:textId="096D95E0" w:rsidR="007275B9" w:rsidRPr="007275B9" w:rsidRDefault="007275B9" w:rsidP="007275B9">
      <w:pPr>
        <w:spacing w:after="120"/>
        <w:ind w:left="1871" w:hanging="624"/>
        <w:rPr>
          <w:lang w:val="ru-RU"/>
        </w:rPr>
      </w:pPr>
      <w:r w:rsidRPr="007275B9">
        <w:rPr>
          <w:lang w:val="ru-RU"/>
        </w:rPr>
        <w:t>6.</w:t>
      </w:r>
      <w:r w:rsidRPr="007275B9">
        <w:rPr>
          <w:lang w:val="ru-RU"/>
        </w:rPr>
        <w:tab/>
        <w:t>Программа работы и бюджет и другие административные и бюджетные вопросы.</w:t>
      </w:r>
    </w:p>
    <w:p w14:paraId="3DB29A60" w14:textId="2C8A9E93" w:rsidR="007275B9" w:rsidRPr="007275B9" w:rsidRDefault="007275B9" w:rsidP="007275B9">
      <w:pPr>
        <w:spacing w:after="120"/>
        <w:ind w:left="1871" w:hanging="624"/>
        <w:rPr>
          <w:lang w:val="ru-RU"/>
        </w:rPr>
      </w:pPr>
      <w:r w:rsidRPr="007275B9">
        <w:rPr>
          <w:lang w:val="ru-RU"/>
        </w:rPr>
        <w:t>7.</w:t>
      </w:r>
      <w:r w:rsidRPr="007275B9">
        <w:rPr>
          <w:lang w:val="ru-RU"/>
        </w:rPr>
        <w:tab/>
        <w:t>Привлечение заинтересованных сторон.</w:t>
      </w:r>
    </w:p>
    <w:p w14:paraId="07D91731" w14:textId="67A4C82F" w:rsidR="007275B9" w:rsidRPr="007275B9" w:rsidRDefault="007275B9" w:rsidP="007275B9">
      <w:pPr>
        <w:spacing w:after="120"/>
        <w:ind w:left="1871" w:hanging="624"/>
        <w:rPr>
          <w:lang w:val="ru-RU"/>
        </w:rPr>
      </w:pPr>
      <w:r w:rsidRPr="007275B9">
        <w:rPr>
          <w:lang w:val="ru-RU"/>
        </w:rPr>
        <w:t>8.</w:t>
      </w:r>
      <w:r w:rsidRPr="007275B9">
        <w:rPr>
          <w:lang w:val="ru-RU"/>
        </w:rPr>
        <w:tab/>
        <w:t>Вклад в проведение совещаний политического форума высокого уровня по устойчивому развитию и реализацию экологического аспекта Повестки дня в области устойчивого развития на период до 2030 года</w:t>
      </w:r>
      <w:bookmarkStart w:id="1" w:name="_Hlk53178103"/>
      <w:r w:rsidR="00E46145">
        <w:rPr>
          <w:lang w:val="ru-RU"/>
        </w:rPr>
        <w:t>.</w:t>
      </w:r>
    </w:p>
    <w:p w14:paraId="2E5B5CC3" w14:textId="5EFFBA81" w:rsidR="007275B9" w:rsidRPr="007275B9" w:rsidRDefault="007275B9" w:rsidP="007275B9">
      <w:pPr>
        <w:spacing w:after="120"/>
        <w:ind w:left="1871" w:hanging="624"/>
        <w:rPr>
          <w:lang w:val="ru-RU"/>
        </w:rPr>
      </w:pPr>
      <w:r w:rsidRPr="007275B9">
        <w:rPr>
          <w:lang w:val="ru-RU"/>
        </w:rPr>
        <w:t>9.</w:t>
      </w:r>
      <w:r w:rsidRPr="007275B9">
        <w:rPr>
          <w:lang w:val="ru-RU"/>
        </w:rPr>
        <w:tab/>
        <w:t>Памятные мероприятия по случаю создания Программы Организации Объединенных Наций по окружающей среде на Конференции Организации Объединенных Наций по проблемам окружающей человека среды, состоявшейся в Стокгольме 5-16 июня 1972</w:t>
      </w:r>
      <w:r>
        <w:rPr>
          <w:lang w:val="ru-RU"/>
        </w:rPr>
        <w:t> </w:t>
      </w:r>
      <w:r w:rsidRPr="007275B9">
        <w:rPr>
          <w:lang w:val="ru-RU"/>
        </w:rPr>
        <w:t>года</w:t>
      </w:r>
      <w:r w:rsidRPr="00E46145">
        <w:rPr>
          <w:vertAlign w:val="superscript"/>
          <w:lang w:val="ru-RU"/>
        </w:rPr>
        <w:footnoteReference w:id="1"/>
      </w:r>
      <w:r w:rsidRPr="007275B9">
        <w:rPr>
          <w:lang w:val="ru-RU"/>
        </w:rPr>
        <w:t>.</w:t>
      </w:r>
    </w:p>
    <w:bookmarkEnd w:id="1"/>
    <w:p w14:paraId="020273E5" w14:textId="2D0AA763" w:rsidR="007275B9" w:rsidRPr="007275B9" w:rsidRDefault="007275B9" w:rsidP="007275B9">
      <w:pPr>
        <w:spacing w:after="120"/>
        <w:ind w:left="1871" w:hanging="624"/>
        <w:rPr>
          <w:lang w:val="ru-RU"/>
        </w:rPr>
      </w:pPr>
      <w:r w:rsidRPr="007275B9">
        <w:rPr>
          <w:lang w:val="ru-RU"/>
        </w:rPr>
        <w:t>10.</w:t>
      </w:r>
      <w:r w:rsidRPr="007275B9">
        <w:rPr>
          <w:lang w:val="ru-RU"/>
        </w:rPr>
        <w:tab/>
        <w:t>Сегмент высокого уровня</w:t>
      </w:r>
      <w:r>
        <w:rPr>
          <w:lang w:val="ru-RU"/>
        </w:rPr>
        <w:t>.</w:t>
      </w:r>
    </w:p>
    <w:p w14:paraId="3324BD82" w14:textId="4822C829" w:rsidR="007275B9" w:rsidRPr="007275B9" w:rsidRDefault="007275B9" w:rsidP="007275B9">
      <w:pPr>
        <w:spacing w:after="120"/>
        <w:ind w:left="1871" w:hanging="624"/>
        <w:rPr>
          <w:lang w:val="ru-RU"/>
        </w:rPr>
      </w:pPr>
      <w:r w:rsidRPr="007275B9">
        <w:rPr>
          <w:lang w:val="ru-RU"/>
        </w:rPr>
        <w:t>11.</w:t>
      </w:r>
      <w:r w:rsidRPr="007275B9">
        <w:rPr>
          <w:lang w:val="ru-RU"/>
        </w:rPr>
        <w:tab/>
        <w:t>Предварительная повестка дня и сроки проведения шестой сессии Ассамблеи по окружающей среде.</w:t>
      </w:r>
    </w:p>
    <w:p w14:paraId="2386E93D" w14:textId="342F42CD" w:rsidR="007275B9" w:rsidRPr="007275B9" w:rsidRDefault="007275B9" w:rsidP="007275B9">
      <w:pPr>
        <w:spacing w:after="120"/>
        <w:ind w:left="1871" w:hanging="624"/>
        <w:rPr>
          <w:lang w:val="ru-RU"/>
        </w:rPr>
      </w:pPr>
      <w:bookmarkStart w:id="2" w:name="_Hlk53178197"/>
      <w:r w:rsidRPr="007275B9">
        <w:rPr>
          <w:lang w:val="ru-RU"/>
        </w:rPr>
        <w:t>12.</w:t>
      </w:r>
      <w:r w:rsidRPr="007275B9">
        <w:rPr>
          <w:lang w:val="ru-RU"/>
        </w:rPr>
        <w:tab/>
        <w:t>Принятие резолюций, решений и итогового документа сессии.</w:t>
      </w:r>
    </w:p>
    <w:bookmarkEnd w:id="2"/>
    <w:p w14:paraId="09AE9ECF" w14:textId="7431B892" w:rsidR="007275B9" w:rsidRPr="007275B9" w:rsidRDefault="007275B9" w:rsidP="007275B9">
      <w:pPr>
        <w:spacing w:after="120"/>
        <w:ind w:left="1871" w:hanging="624"/>
        <w:rPr>
          <w:lang w:val="ru-RU"/>
        </w:rPr>
      </w:pPr>
      <w:r w:rsidRPr="007275B9">
        <w:rPr>
          <w:lang w:val="ru-RU"/>
        </w:rPr>
        <w:t>13.</w:t>
      </w:r>
      <w:r w:rsidRPr="007275B9">
        <w:rPr>
          <w:lang w:val="ru-RU"/>
        </w:rPr>
        <w:tab/>
        <w:t>Избрание должностных лиц</w:t>
      </w:r>
      <w:r w:rsidR="009D3CA7">
        <w:rPr>
          <w:lang w:val="ru-RU"/>
        </w:rPr>
        <w:t>.</w:t>
      </w:r>
    </w:p>
    <w:p w14:paraId="0B0F0FEB" w14:textId="3282AED4" w:rsidR="007275B9" w:rsidRPr="007275B9" w:rsidRDefault="007275B9" w:rsidP="007275B9">
      <w:pPr>
        <w:spacing w:after="120"/>
        <w:ind w:left="1871" w:hanging="624"/>
        <w:rPr>
          <w:lang w:val="ru-RU"/>
        </w:rPr>
      </w:pPr>
      <w:r w:rsidRPr="007275B9">
        <w:rPr>
          <w:lang w:val="ru-RU"/>
        </w:rPr>
        <w:t>14.</w:t>
      </w:r>
      <w:r w:rsidRPr="007275B9">
        <w:rPr>
          <w:lang w:val="ru-RU"/>
        </w:rPr>
        <w:tab/>
        <w:t>Прочие вопросы</w:t>
      </w:r>
      <w:r w:rsidR="009D3CA7">
        <w:rPr>
          <w:lang w:val="ru-RU"/>
        </w:rPr>
        <w:t>.</w:t>
      </w:r>
    </w:p>
    <w:p w14:paraId="5BE25DFF" w14:textId="2E90F6B3" w:rsidR="007275B9" w:rsidRPr="007275B9" w:rsidRDefault="007275B9" w:rsidP="007275B9">
      <w:pPr>
        <w:spacing w:after="120"/>
        <w:ind w:left="1871" w:hanging="624"/>
        <w:rPr>
          <w:lang w:val="ru-RU"/>
        </w:rPr>
      </w:pPr>
      <w:r w:rsidRPr="007275B9">
        <w:rPr>
          <w:lang w:val="ru-RU"/>
        </w:rPr>
        <w:lastRenderedPageBreak/>
        <w:t>15.</w:t>
      </w:r>
      <w:r w:rsidRPr="007275B9">
        <w:rPr>
          <w:lang w:val="ru-RU"/>
        </w:rPr>
        <w:tab/>
        <w:t>Утверждение доклада о работе сессии.</w:t>
      </w:r>
    </w:p>
    <w:p w14:paraId="163CDF40" w14:textId="26D7B9ED" w:rsidR="007275B9" w:rsidRDefault="007275B9" w:rsidP="007275B9">
      <w:pPr>
        <w:spacing w:after="120"/>
        <w:ind w:left="1871" w:hanging="624"/>
        <w:rPr>
          <w:lang w:val="ru-RU"/>
        </w:rPr>
      </w:pPr>
      <w:r w:rsidRPr="007275B9">
        <w:rPr>
          <w:lang w:val="ru-RU"/>
        </w:rPr>
        <w:t>16.</w:t>
      </w:r>
      <w:r w:rsidRPr="007275B9">
        <w:rPr>
          <w:lang w:val="ru-RU"/>
        </w:rPr>
        <w:tab/>
        <w:t>Закрытие сессии.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9"/>
        <w:gridCol w:w="1899"/>
        <w:gridCol w:w="1899"/>
        <w:gridCol w:w="1899"/>
        <w:gridCol w:w="1900"/>
      </w:tblGrid>
      <w:tr w:rsidR="00BA7DC8" w14:paraId="3B4E97FB" w14:textId="77777777" w:rsidTr="00BA7DC8">
        <w:tc>
          <w:tcPr>
            <w:tcW w:w="1897" w:type="dxa"/>
          </w:tcPr>
          <w:p w14:paraId="42BA9F2E" w14:textId="77777777" w:rsidR="00BA7DC8" w:rsidRDefault="00BA7DC8" w:rsidP="00BA7DC8">
            <w:pPr>
              <w:spacing w:after="120"/>
              <w:rPr>
                <w:lang w:val="ru-RU"/>
              </w:rPr>
            </w:pPr>
          </w:p>
        </w:tc>
        <w:tc>
          <w:tcPr>
            <w:tcW w:w="1897" w:type="dxa"/>
          </w:tcPr>
          <w:p w14:paraId="0C796E4C" w14:textId="77777777" w:rsidR="00BA7DC8" w:rsidRDefault="00BA7DC8" w:rsidP="00BA7DC8">
            <w:pPr>
              <w:spacing w:after="120"/>
              <w:rPr>
                <w:lang w:val="ru-RU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29891122" w14:textId="77777777" w:rsidR="00BA7DC8" w:rsidRDefault="00BA7DC8" w:rsidP="00BA7DC8">
            <w:pPr>
              <w:spacing w:after="120"/>
              <w:rPr>
                <w:lang w:val="ru-RU"/>
              </w:rPr>
            </w:pPr>
          </w:p>
        </w:tc>
        <w:tc>
          <w:tcPr>
            <w:tcW w:w="1897" w:type="dxa"/>
          </w:tcPr>
          <w:p w14:paraId="0A630FAF" w14:textId="77777777" w:rsidR="00BA7DC8" w:rsidRDefault="00BA7DC8" w:rsidP="00BA7DC8">
            <w:pPr>
              <w:spacing w:after="120"/>
              <w:rPr>
                <w:lang w:val="ru-RU"/>
              </w:rPr>
            </w:pPr>
          </w:p>
        </w:tc>
        <w:tc>
          <w:tcPr>
            <w:tcW w:w="1898" w:type="dxa"/>
          </w:tcPr>
          <w:p w14:paraId="155D673F" w14:textId="77777777" w:rsidR="00BA7DC8" w:rsidRDefault="00BA7DC8" w:rsidP="00BA7DC8">
            <w:pPr>
              <w:spacing w:after="120"/>
              <w:rPr>
                <w:lang w:val="ru-RU"/>
              </w:rPr>
            </w:pPr>
          </w:p>
        </w:tc>
      </w:tr>
    </w:tbl>
    <w:p w14:paraId="3D047B56" w14:textId="3005EE5C" w:rsidR="00BA7DC8" w:rsidRDefault="00BA7DC8" w:rsidP="00BA7DC8">
      <w:pPr>
        <w:spacing w:after="120"/>
        <w:ind w:left="1247"/>
        <w:rPr>
          <w:lang w:val="ru-RU"/>
        </w:rPr>
      </w:pPr>
    </w:p>
    <w:sectPr w:rsidR="00BA7DC8" w:rsidSect="0009543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133523" w14:textId="77777777" w:rsidR="00AE14F5" w:rsidRDefault="00AE14F5">
      <w:r>
        <w:separator/>
      </w:r>
    </w:p>
  </w:endnote>
  <w:endnote w:type="continuationSeparator" w:id="0">
    <w:p w14:paraId="74EAE03B" w14:textId="77777777" w:rsidR="00AE14F5" w:rsidRDefault="00AE1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BB5CF" w14:textId="77777777" w:rsidR="00431BBF" w:rsidRDefault="00431BBF" w:rsidP="00455F0E">
    <w:pPr>
      <w:pStyle w:val="Footer"/>
      <w:tabs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155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6A4FB" w14:textId="77777777" w:rsidR="00431BBF" w:rsidRDefault="00431BBF" w:rsidP="00256D2A">
    <w:pPr>
      <w:pStyle w:val="Footer"/>
      <w:tabs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155A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25DCC" w14:textId="1181C453" w:rsidR="00256D2A" w:rsidRPr="001409C7" w:rsidRDefault="00431BBF" w:rsidP="00256D2A">
    <w:pPr>
      <w:spacing w:before="60" w:after="120"/>
    </w:pPr>
    <w:r>
      <w:rPr>
        <w:lang w:val="ru-RU"/>
      </w:rPr>
      <w:t>K</w:t>
    </w:r>
    <w:r w:rsidR="00482795">
      <w:t>20</w:t>
    </w:r>
    <w:r>
      <w:rPr>
        <w:lang w:val="ru-RU"/>
      </w:rPr>
      <w:t>0</w:t>
    </w:r>
    <w:r w:rsidR="00482795">
      <w:t>265</w:t>
    </w:r>
    <w:r w:rsidR="00EB6C7F">
      <w:t>1</w:t>
    </w:r>
    <w:r>
      <w:rPr>
        <w:lang w:val="en-US"/>
      </w:rPr>
      <w:t xml:space="preserve">      </w:t>
    </w:r>
    <w:r w:rsidR="00482795">
      <w:rPr>
        <w:lang w:val="en-US"/>
      </w:rPr>
      <w:t>0</w:t>
    </w:r>
    <w:r w:rsidR="00C5568C">
      <w:t>9</w:t>
    </w:r>
    <w:r w:rsidR="00482795">
      <w:rPr>
        <w:lang w:val="en-US"/>
      </w:rPr>
      <w:t>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CB6D9" w14:textId="77777777" w:rsidR="00AE14F5" w:rsidRDefault="00AE14F5">
      <w:pPr>
        <w:tabs>
          <w:tab w:val="left" w:pos="624"/>
        </w:tabs>
        <w:spacing w:before="60"/>
        <w:ind w:left="624"/>
        <w:rPr>
          <w:sz w:val="18"/>
          <w:szCs w:val="18"/>
        </w:rPr>
      </w:pPr>
      <w:r>
        <w:rPr>
          <w:sz w:val="18"/>
          <w:szCs w:val="18"/>
        </w:rPr>
        <w:separator/>
      </w:r>
    </w:p>
  </w:footnote>
  <w:footnote w:type="continuationSeparator" w:id="0">
    <w:p w14:paraId="7798321F" w14:textId="77777777" w:rsidR="00AE14F5" w:rsidRDefault="00AE14F5">
      <w:r>
        <w:continuationSeparator/>
      </w:r>
    </w:p>
  </w:footnote>
  <w:footnote w:id="1">
    <w:p w14:paraId="06A07EFB" w14:textId="22EDD020" w:rsidR="006B2338" w:rsidRPr="00E75333" w:rsidRDefault="005A414A" w:rsidP="005A414A">
      <w:pPr>
        <w:pStyle w:val="FootnoteText"/>
        <w:rPr>
          <w:szCs w:val="18"/>
          <w:lang w:val="ru-RU"/>
        </w:rPr>
      </w:pPr>
      <w:r w:rsidRPr="00BA7DC8">
        <w:rPr>
          <w:szCs w:val="18"/>
          <w:lang w:val="ru-RU"/>
        </w:rPr>
        <w:t>*</w:t>
      </w:r>
      <w:r w:rsidRPr="00BA7DC8">
        <w:rPr>
          <w:szCs w:val="18"/>
          <w:lang w:val="ru-RU"/>
        </w:rPr>
        <w:tab/>
      </w:r>
      <w:r w:rsidR="00886300">
        <w:rPr>
          <w:szCs w:val="18"/>
          <w:lang w:val="ru-RU"/>
        </w:rPr>
        <w:t xml:space="preserve">В соответствии с решением, </w:t>
      </w:r>
      <w:r w:rsidR="00011F79">
        <w:rPr>
          <w:szCs w:val="18"/>
          <w:lang w:val="ru-RU"/>
        </w:rPr>
        <w:t xml:space="preserve">принятым на совместном совещании </w:t>
      </w:r>
      <w:r w:rsidR="00C81DC9">
        <w:rPr>
          <w:szCs w:val="18"/>
          <w:lang w:val="ru-RU"/>
        </w:rPr>
        <w:t>Б</w:t>
      </w:r>
      <w:r w:rsidR="00011F79">
        <w:rPr>
          <w:szCs w:val="18"/>
          <w:lang w:val="ru-RU"/>
        </w:rPr>
        <w:t xml:space="preserve">юро </w:t>
      </w:r>
      <w:r w:rsidR="00DF3C53">
        <w:rPr>
          <w:szCs w:val="18"/>
          <w:lang w:val="ru-RU"/>
        </w:rPr>
        <w:t>Ассамблеи Организации Об</w:t>
      </w:r>
      <w:r w:rsidR="00E75333" w:rsidRPr="00E75333">
        <w:rPr>
          <w:szCs w:val="18"/>
          <w:lang w:val="ru-RU"/>
        </w:rPr>
        <w:t>ъединенных Наций по окружающей среде</w:t>
      </w:r>
      <w:r w:rsidR="00BC2733">
        <w:rPr>
          <w:szCs w:val="18"/>
          <w:lang w:val="ru-RU"/>
        </w:rPr>
        <w:t xml:space="preserve"> и </w:t>
      </w:r>
      <w:r w:rsidR="00C81DC9">
        <w:rPr>
          <w:szCs w:val="18"/>
          <w:lang w:val="ru-RU"/>
        </w:rPr>
        <w:t>Б</w:t>
      </w:r>
      <w:r w:rsidR="00BC2733">
        <w:rPr>
          <w:szCs w:val="18"/>
          <w:lang w:val="ru-RU"/>
        </w:rPr>
        <w:t xml:space="preserve">юро </w:t>
      </w:r>
      <w:r w:rsidR="00C81DC9">
        <w:rPr>
          <w:szCs w:val="18"/>
          <w:lang w:val="ru-RU"/>
        </w:rPr>
        <w:t>Комитета постоянных представителей, состоявшемся 1</w:t>
      </w:r>
      <w:r w:rsidR="00BA7DC8">
        <w:rPr>
          <w:szCs w:val="18"/>
        </w:rPr>
        <w:t> </w:t>
      </w:r>
      <w:r w:rsidR="00C81DC9">
        <w:rPr>
          <w:szCs w:val="18"/>
          <w:lang w:val="ru-RU"/>
        </w:rPr>
        <w:t xml:space="preserve">декабря 2020 года, </w:t>
      </w:r>
      <w:r w:rsidR="00344F05">
        <w:rPr>
          <w:szCs w:val="18"/>
          <w:lang w:val="ru-RU"/>
        </w:rPr>
        <w:t xml:space="preserve">пятая сессия Ассамблеи, как ожидается, приостановит свою работу </w:t>
      </w:r>
      <w:r w:rsidR="00D92EF9">
        <w:rPr>
          <w:szCs w:val="18"/>
          <w:lang w:val="ru-RU"/>
        </w:rPr>
        <w:t>23 февраля 2021</w:t>
      </w:r>
      <w:r w:rsidR="00BA7DC8">
        <w:rPr>
          <w:szCs w:val="18"/>
        </w:rPr>
        <w:t> </w:t>
      </w:r>
      <w:r w:rsidR="00D92EF9">
        <w:rPr>
          <w:szCs w:val="18"/>
          <w:lang w:val="ru-RU"/>
        </w:rPr>
        <w:t xml:space="preserve">года и возобновит ее в режиме очного совещания </w:t>
      </w:r>
      <w:r w:rsidR="00AE3BA3">
        <w:rPr>
          <w:szCs w:val="18"/>
          <w:lang w:val="ru-RU"/>
        </w:rPr>
        <w:t>в феврале 2022 года.</w:t>
      </w:r>
    </w:p>
    <w:p w14:paraId="384D4509" w14:textId="48C9F3F3" w:rsidR="007275B9" w:rsidRPr="007275B9" w:rsidRDefault="007275B9" w:rsidP="007275B9">
      <w:pPr>
        <w:pStyle w:val="FootnoteText"/>
        <w:rPr>
          <w:szCs w:val="18"/>
          <w:lang w:val="ru-RU"/>
        </w:rPr>
      </w:pPr>
      <w:r w:rsidRPr="007275B9">
        <w:rPr>
          <w:rStyle w:val="FootnoteReference"/>
          <w:sz w:val="18"/>
          <w:lang w:val="ru-RU"/>
        </w:rPr>
        <w:footnoteRef/>
      </w:r>
      <w:r w:rsidRPr="007275B9">
        <w:rPr>
          <w:szCs w:val="18"/>
          <w:lang w:val="ru-RU"/>
        </w:rPr>
        <w:tab/>
        <w:t>Дополнительный пункт, рекомендуемый для рассмотрения в соответствии с правилом 11 правил процедуры, который будет рассмотрен на возобновленной основной сессии или иным образом, если Ассамблеей по окружающей среде будет принято соответствующее решение.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AA929" w14:textId="2D46AB1D" w:rsidR="00455F0E" w:rsidRPr="00455F0E" w:rsidRDefault="00455F0E" w:rsidP="00455F0E">
    <w:pPr>
      <w:pStyle w:val="Header"/>
      <w:tabs>
        <w:tab w:val="clear" w:pos="4536"/>
        <w:tab w:val="clear" w:pos="9072"/>
      </w:tabs>
      <w:rPr>
        <w:rFonts w:eastAsia="Times New Roman"/>
        <w:szCs w:val="18"/>
        <w:lang w:val="en-US"/>
      </w:rPr>
    </w:pPr>
    <w:r>
      <w:rPr>
        <w:szCs w:val="18"/>
        <w:lang w:val="en-US"/>
      </w:rPr>
      <w:t>UNEP/EA.</w:t>
    </w:r>
    <w:r w:rsidR="00482795">
      <w:rPr>
        <w:szCs w:val="18"/>
        <w:lang w:val="en-US"/>
      </w:rPr>
      <w:t>5/1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0CDBA" w14:textId="1022A8A5" w:rsidR="00455F0E" w:rsidRPr="00455F0E" w:rsidRDefault="00455F0E" w:rsidP="00455F0E">
    <w:pPr>
      <w:pStyle w:val="Header"/>
      <w:tabs>
        <w:tab w:val="clear" w:pos="4536"/>
        <w:tab w:val="clear" w:pos="9072"/>
      </w:tabs>
      <w:jc w:val="right"/>
      <w:rPr>
        <w:rFonts w:eastAsia="Times New Roman"/>
        <w:szCs w:val="18"/>
        <w:lang w:val="en-US"/>
      </w:rPr>
    </w:pPr>
    <w:r>
      <w:rPr>
        <w:szCs w:val="18"/>
        <w:lang w:val="en-US"/>
      </w:rPr>
      <w:t>UNEP/EA.</w:t>
    </w:r>
    <w:r w:rsidR="00482795">
      <w:rPr>
        <w:szCs w:val="18"/>
        <w:lang w:val="en-US"/>
      </w:rPr>
      <w:t>5/1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9789B" w14:textId="77777777" w:rsidR="00431BBF" w:rsidRDefault="00431BB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361F06"/>
    <w:lvl w:ilvl="0">
      <w:start w:val="1"/>
      <w:numFmt w:val="decimal"/>
      <w:lvlText w:val="%1."/>
      <w:lvlJc w:val="left"/>
      <w:pPr>
        <w:tabs>
          <w:tab w:val="num" w:pos="3826"/>
        </w:tabs>
        <w:ind w:left="3826" w:hanging="360"/>
      </w:pPr>
    </w:lvl>
  </w:abstractNum>
  <w:abstractNum w:abstractNumId="1" w15:restartNumberingAfterBreak="0">
    <w:nsid w:val="FFFFFF7D"/>
    <w:multiLevelType w:val="singleLevel"/>
    <w:tmpl w:val="3662D4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4248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D01F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22A7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3287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2C4F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8C4D6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06A0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F855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FC6981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CBD647A"/>
    <w:multiLevelType w:val="hybridMultilevel"/>
    <w:tmpl w:val="BFC8F32C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2" w15:restartNumberingAfterBreak="0">
    <w:nsid w:val="12685253"/>
    <w:multiLevelType w:val="hybridMultilevel"/>
    <w:tmpl w:val="244E0C74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3" w15:restartNumberingAfterBreak="0">
    <w:nsid w:val="148D24A2"/>
    <w:multiLevelType w:val="hybridMultilevel"/>
    <w:tmpl w:val="3E76C9F2"/>
    <w:lvl w:ilvl="0" w:tplc="B3C62E8C">
      <w:start w:val="3"/>
      <w:numFmt w:val="upperLetter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152A22B2"/>
    <w:multiLevelType w:val="hybridMultilevel"/>
    <w:tmpl w:val="A10A66D0"/>
    <w:lvl w:ilvl="0" w:tplc="C318E702">
      <w:start w:val="1"/>
      <w:numFmt w:val="decimal"/>
      <w:lvlText w:val="%1"/>
      <w:lvlJc w:val="right"/>
      <w:pPr>
        <w:tabs>
          <w:tab w:val="num" w:pos="1146"/>
        </w:tabs>
        <w:ind w:left="1146" w:hanging="720"/>
      </w:pPr>
      <w:rPr>
        <w:rFonts w:ascii="Times New Roman" w:hAnsi="Times New Roman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 w15:restartNumberingAfterBreak="0">
    <w:nsid w:val="171113A7"/>
    <w:multiLevelType w:val="multilevel"/>
    <w:tmpl w:val="48241D10"/>
    <w:numStyleLink w:val="Normallist"/>
  </w:abstractNum>
  <w:abstractNum w:abstractNumId="16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1DA33D8C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29D92754"/>
    <w:multiLevelType w:val="hybridMultilevel"/>
    <w:tmpl w:val="ECBA1E6C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9" w15:restartNumberingAfterBreak="0">
    <w:nsid w:val="2C3B0D05"/>
    <w:multiLevelType w:val="hybridMultilevel"/>
    <w:tmpl w:val="C0227916"/>
    <w:lvl w:ilvl="0" w:tplc="FFFFFFFF">
      <w:start w:val="1"/>
      <w:numFmt w:val="upperLetter"/>
      <w:lvlText w:val="%1."/>
      <w:lvlJc w:val="left"/>
      <w:pPr>
        <w:tabs>
          <w:tab w:val="num" w:pos="1239"/>
        </w:tabs>
        <w:ind w:left="1239" w:hanging="6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20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9E121E8"/>
    <w:multiLevelType w:val="hybridMultilevel"/>
    <w:tmpl w:val="66786336"/>
    <w:lvl w:ilvl="0" w:tplc="24BC89C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D6749"/>
    <w:multiLevelType w:val="multilevel"/>
    <w:tmpl w:val="6C6ABE7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3" w15:restartNumberingAfterBreak="0">
    <w:nsid w:val="3DC2761C"/>
    <w:multiLevelType w:val="multilevel"/>
    <w:tmpl w:val="244E0C74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4" w15:restartNumberingAfterBreak="0">
    <w:nsid w:val="41D30DFD"/>
    <w:multiLevelType w:val="hybridMultilevel"/>
    <w:tmpl w:val="81EA89CA"/>
    <w:lvl w:ilvl="0" w:tplc="159C6BB6">
      <w:numFmt w:val="bullet"/>
      <w:lvlText w:val=""/>
      <w:lvlJc w:val="left"/>
      <w:pPr>
        <w:ind w:left="1607" w:hanging="360"/>
      </w:pPr>
      <w:rPr>
        <w:rFonts w:ascii="Symbol" w:eastAsia="Calibri" w:hAnsi="Symbol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25" w15:restartNumberingAfterBreak="0">
    <w:nsid w:val="42FA2D6F"/>
    <w:multiLevelType w:val="multilevel"/>
    <w:tmpl w:val="8DA8D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1B2525"/>
    <w:multiLevelType w:val="hybridMultilevel"/>
    <w:tmpl w:val="052CB816"/>
    <w:lvl w:ilvl="0" w:tplc="D8D64CD6">
      <w:start w:val="1"/>
      <w:numFmt w:val="upperLetter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51C413FE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52A66A9D"/>
    <w:multiLevelType w:val="multilevel"/>
    <w:tmpl w:val="48241D1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29" w15:restartNumberingAfterBreak="0">
    <w:nsid w:val="5ADB42A4"/>
    <w:multiLevelType w:val="hybridMultilevel"/>
    <w:tmpl w:val="814E2BDA"/>
    <w:lvl w:ilvl="0" w:tplc="2D4E6FEE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 w15:restartNumberingAfterBreak="0">
    <w:nsid w:val="6A8779C7"/>
    <w:multiLevelType w:val="multilevel"/>
    <w:tmpl w:val="ECBA1E6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1" w15:restartNumberingAfterBreak="0">
    <w:nsid w:val="6CD901C9"/>
    <w:multiLevelType w:val="hybridMultilevel"/>
    <w:tmpl w:val="6C6ABE72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2" w15:restartNumberingAfterBreak="0">
    <w:nsid w:val="6E4C3BBB"/>
    <w:multiLevelType w:val="multilevel"/>
    <w:tmpl w:val="BFC8F32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3" w15:restartNumberingAfterBreak="0">
    <w:nsid w:val="74B22DF7"/>
    <w:multiLevelType w:val="hybridMultilevel"/>
    <w:tmpl w:val="0A06C2EA"/>
    <w:lvl w:ilvl="0" w:tplc="EF8C842C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 w15:restartNumberingAfterBreak="0">
    <w:nsid w:val="77443D92"/>
    <w:multiLevelType w:val="hybridMultilevel"/>
    <w:tmpl w:val="154C4DB0"/>
    <w:lvl w:ilvl="0" w:tplc="D53AA31C">
      <w:start w:val="3"/>
      <w:numFmt w:val="decimal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0"/>
  </w:num>
  <w:num w:numId="2">
    <w:abstractNumId w:val="27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20"/>
  </w:num>
  <w:num w:numId="16">
    <w:abstractNumId w:val="28"/>
  </w:num>
  <w:num w:numId="17">
    <w:abstractNumId w:val="28"/>
  </w:num>
  <w:num w:numId="18">
    <w:abstractNumId w:val="28"/>
  </w:num>
  <w:num w:numId="19">
    <w:abstractNumId w:val="33"/>
  </w:num>
  <w:num w:numId="20">
    <w:abstractNumId w:val="13"/>
  </w:num>
  <w:num w:numId="21">
    <w:abstractNumId w:val="34"/>
  </w:num>
  <w:num w:numId="22">
    <w:abstractNumId w:val="29"/>
  </w:num>
  <w:num w:numId="23">
    <w:abstractNumId w:val="26"/>
  </w:num>
  <w:num w:numId="24">
    <w:abstractNumId w:val="28"/>
  </w:num>
  <w:num w:numId="25">
    <w:abstractNumId w:val="28"/>
  </w:num>
  <w:num w:numId="26">
    <w:abstractNumId w:val="25"/>
  </w:num>
  <w:num w:numId="27">
    <w:abstractNumId w:val="14"/>
  </w:num>
  <w:num w:numId="28">
    <w:abstractNumId w:val="12"/>
  </w:num>
  <w:num w:numId="29">
    <w:abstractNumId w:val="23"/>
  </w:num>
  <w:num w:numId="30">
    <w:abstractNumId w:val="31"/>
  </w:num>
  <w:num w:numId="31">
    <w:abstractNumId w:val="22"/>
  </w:num>
  <w:num w:numId="32">
    <w:abstractNumId w:val="18"/>
  </w:num>
  <w:num w:numId="33">
    <w:abstractNumId w:val="30"/>
  </w:num>
  <w:num w:numId="34">
    <w:abstractNumId w:val="11"/>
  </w:num>
  <w:num w:numId="35">
    <w:abstractNumId w:val="32"/>
  </w:num>
  <w:num w:numId="36">
    <w:abstractNumId w:val="19"/>
  </w:num>
  <w:num w:numId="37">
    <w:abstractNumId w:val="15"/>
  </w:num>
  <w:num w:numId="38">
    <w:abstractNumId w:val="21"/>
    <w:lvlOverride w:ilvl="0">
      <w:lvl w:ilvl="0" w:tplc="24BC89C8">
        <w:start w:val="3"/>
        <w:numFmt w:val="decimal"/>
        <w:lvlText w:val="%1."/>
        <w:lvlJc w:val="left"/>
        <w:pPr>
          <w:ind w:left="720" w:hanging="360"/>
        </w:pPr>
        <w:rPr>
          <w:rFonts w:hint="default"/>
          <w:color w:val="auto"/>
        </w:rPr>
      </w:lvl>
    </w:lvlOverride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activeWritingStyle w:appName="MSWord" w:lang="fr-FR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ru-RU" w:vendorID="64" w:dllVersion="0" w:nlCheck="1" w:checkStyle="0"/>
  <w:activeWritingStyle w:appName="MSWord" w:lang="en-US" w:vendorID="64" w:dllVersion="6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6A"/>
    <w:rsid w:val="00011F79"/>
    <w:rsid w:val="000149E6"/>
    <w:rsid w:val="000247B0"/>
    <w:rsid w:val="00026997"/>
    <w:rsid w:val="00033E0B"/>
    <w:rsid w:val="00035EDE"/>
    <w:rsid w:val="000509B4"/>
    <w:rsid w:val="00071886"/>
    <w:rsid w:val="000742BC"/>
    <w:rsid w:val="00076EB7"/>
    <w:rsid w:val="00081997"/>
    <w:rsid w:val="00082A0C"/>
    <w:rsid w:val="00095434"/>
    <w:rsid w:val="0009640C"/>
    <w:rsid w:val="000A0A04"/>
    <w:rsid w:val="000B06F6"/>
    <w:rsid w:val="000D33C0"/>
    <w:rsid w:val="000E09D2"/>
    <w:rsid w:val="000F03DD"/>
    <w:rsid w:val="001202E3"/>
    <w:rsid w:val="00123DE2"/>
    <w:rsid w:val="0013059D"/>
    <w:rsid w:val="001409C7"/>
    <w:rsid w:val="00141A55"/>
    <w:rsid w:val="001559C9"/>
    <w:rsid w:val="001633C8"/>
    <w:rsid w:val="00181EC8"/>
    <w:rsid w:val="00184349"/>
    <w:rsid w:val="001D3874"/>
    <w:rsid w:val="001D7E75"/>
    <w:rsid w:val="001E0C96"/>
    <w:rsid w:val="001E56D2"/>
    <w:rsid w:val="001E7D56"/>
    <w:rsid w:val="001F75DE"/>
    <w:rsid w:val="00200D58"/>
    <w:rsid w:val="002013BE"/>
    <w:rsid w:val="002063A4"/>
    <w:rsid w:val="0021145B"/>
    <w:rsid w:val="00222F56"/>
    <w:rsid w:val="00230E08"/>
    <w:rsid w:val="00245A39"/>
    <w:rsid w:val="00247707"/>
    <w:rsid w:val="0025448F"/>
    <w:rsid w:val="00256D2A"/>
    <w:rsid w:val="00286740"/>
    <w:rsid w:val="002929D8"/>
    <w:rsid w:val="002A237D"/>
    <w:rsid w:val="002A4C53"/>
    <w:rsid w:val="002A6864"/>
    <w:rsid w:val="002C0384"/>
    <w:rsid w:val="002C145D"/>
    <w:rsid w:val="002C2C3E"/>
    <w:rsid w:val="002C533E"/>
    <w:rsid w:val="002D027F"/>
    <w:rsid w:val="002D27E9"/>
    <w:rsid w:val="002D4584"/>
    <w:rsid w:val="002D7B60"/>
    <w:rsid w:val="002F4761"/>
    <w:rsid w:val="00310479"/>
    <w:rsid w:val="0031413F"/>
    <w:rsid w:val="00334662"/>
    <w:rsid w:val="00344F05"/>
    <w:rsid w:val="00355EA9"/>
    <w:rsid w:val="003751F8"/>
    <w:rsid w:val="00381B5F"/>
    <w:rsid w:val="00385731"/>
    <w:rsid w:val="003908C6"/>
    <w:rsid w:val="00393911"/>
    <w:rsid w:val="00396257"/>
    <w:rsid w:val="00397EB8"/>
    <w:rsid w:val="003A4FD0"/>
    <w:rsid w:val="003A69D1"/>
    <w:rsid w:val="003B0491"/>
    <w:rsid w:val="003B1545"/>
    <w:rsid w:val="003B51C3"/>
    <w:rsid w:val="003C409D"/>
    <w:rsid w:val="003F0E85"/>
    <w:rsid w:val="00410C55"/>
    <w:rsid w:val="00417725"/>
    <w:rsid w:val="00425EDB"/>
    <w:rsid w:val="00431BBF"/>
    <w:rsid w:val="00437F26"/>
    <w:rsid w:val="00454769"/>
    <w:rsid w:val="00455F0E"/>
    <w:rsid w:val="00466991"/>
    <w:rsid w:val="0047064C"/>
    <w:rsid w:val="00474592"/>
    <w:rsid w:val="00482795"/>
    <w:rsid w:val="00482908"/>
    <w:rsid w:val="00495F41"/>
    <w:rsid w:val="004C5C96"/>
    <w:rsid w:val="004D06A4"/>
    <w:rsid w:val="004E233D"/>
    <w:rsid w:val="004F1A81"/>
    <w:rsid w:val="005131BB"/>
    <w:rsid w:val="005218D9"/>
    <w:rsid w:val="0052196F"/>
    <w:rsid w:val="00536186"/>
    <w:rsid w:val="00560655"/>
    <w:rsid w:val="00563DFD"/>
    <w:rsid w:val="00565068"/>
    <w:rsid w:val="00570266"/>
    <w:rsid w:val="0057315F"/>
    <w:rsid w:val="0057784F"/>
    <w:rsid w:val="005A414A"/>
    <w:rsid w:val="005A5F05"/>
    <w:rsid w:val="005B03D2"/>
    <w:rsid w:val="005C67C8"/>
    <w:rsid w:val="005D0249"/>
    <w:rsid w:val="005D73F1"/>
    <w:rsid w:val="005F0BEA"/>
    <w:rsid w:val="005F100C"/>
    <w:rsid w:val="00614089"/>
    <w:rsid w:val="006303B4"/>
    <w:rsid w:val="00634572"/>
    <w:rsid w:val="00641703"/>
    <w:rsid w:val="006431A6"/>
    <w:rsid w:val="006501AD"/>
    <w:rsid w:val="00651BFA"/>
    <w:rsid w:val="006709BA"/>
    <w:rsid w:val="00683F83"/>
    <w:rsid w:val="00691236"/>
    <w:rsid w:val="00692E2A"/>
    <w:rsid w:val="006A76F2"/>
    <w:rsid w:val="006B2338"/>
    <w:rsid w:val="006B63E0"/>
    <w:rsid w:val="006C5351"/>
    <w:rsid w:val="006E6722"/>
    <w:rsid w:val="006E67FD"/>
    <w:rsid w:val="006F0E34"/>
    <w:rsid w:val="00701D3F"/>
    <w:rsid w:val="007027B9"/>
    <w:rsid w:val="007121AA"/>
    <w:rsid w:val="00712298"/>
    <w:rsid w:val="00715E88"/>
    <w:rsid w:val="00720913"/>
    <w:rsid w:val="007275B9"/>
    <w:rsid w:val="00734CAA"/>
    <w:rsid w:val="00743065"/>
    <w:rsid w:val="00746F3F"/>
    <w:rsid w:val="00757581"/>
    <w:rsid w:val="007648D5"/>
    <w:rsid w:val="0079631D"/>
    <w:rsid w:val="007A5B9C"/>
    <w:rsid w:val="007A5C12"/>
    <w:rsid w:val="007A6FC4"/>
    <w:rsid w:val="007B30E8"/>
    <w:rsid w:val="007C2B5E"/>
    <w:rsid w:val="007D5CFF"/>
    <w:rsid w:val="007E003F"/>
    <w:rsid w:val="00822830"/>
    <w:rsid w:val="00830E26"/>
    <w:rsid w:val="00843576"/>
    <w:rsid w:val="00843B64"/>
    <w:rsid w:val="008673B6"/>
    <w:rsid w:val="00867BFF"/>
    <w:rsid w:val="00870AFA"/>
    <w:rsid w:val="00871060"/>
    <w:rsid w:val="00872F35"/>
    <w:rsid w:val="0088480A"/>
    <w:rsid w:val="00886300"/>
    <w:rsid w:val="008957DD"/>
    <w:rsid w:val="00897D98"/>
    <w:rsid w:val="008A6DF2"/>
    <w:rsid w:val="008C2D6E"/>
    <w:rsid w:val="008D7C99"/>
    <w:rsid w:val="008E0FCB"/>
    <w:rsid w:val="008F5852"/>
    <w:rsid w:val="00901265"/>
    <w:rsid w:val="00903FE2"/>
    <w:rsid w:val="0092178C"/>
    <w:rsid w:val="0094179A"/>
    <w:rsid w:val="00941C5F"/>
    <w:rsid w:val="0094459E"/>
    <w:rsid w:val="00944DBC"/>
    <w:rsid w:val="00950977"/>
    <w:rsid w:val="009564A6"/>
    <w:rsid w:val="009578F9"/>
    <w:rsid w:val="00970D27"/>
    <w:rsid w:val="009724A4"/>
    <w:rsid w:val="009774AF"/>
    <w:rsid w:val="0099519B"/>
    <w:rsid w:val="009B153B"/>
    <w:rsid w:val="009B4A0F"/>
    <w:rsid w:val="009D0B63"/>
    <w:rsid w:val="009D3CA7"/>
    <w:rsid w:val="00A0524B"/>
    <w:rsid w:val="00A122C5"/>
    <w:rsid w:val="00A1348D"/>
    <w:rsid w:val="00A161B4"/>
    <w:rsid w:val="00A232EE"/>
    <w:rsid w:val="00A44411"/>
    <w:rsid w:val="00A469FA"/>
    <w:rsid w:val="00A55B01"/>
    <w:rsid w:val="00A56B5B"/>
    <w:rsid w:val="00A657DD"/>
    <w:rsid w:val="00A666A6"/>
    <w:rsid w:val="00A80611"/>
    <w:rsid w:val="00A82018"/>
    <w:rsid w:val="00AB4624"/>
    <w:rsid w:val="00AB5340"/>
    <w:rsid w:val="00AC7C96"/>
    <w:rsid w:val="00AE14F5"/>
    <w:rsid w:val="00AE237D"/>
    <w:rsid w:val="00AE3BA3"/>
    <w:rsid w:val="00AF7C07"/>
    <w:rsid w:val="00B251E1"/>
    <w:rsid w:val="00B405B7"/>
    <w:rsid w:val="00B46BD8"/>
    <w:rsid w:val="00B66901"/>
    <w:rsid w:val="00B71E6D"/>
    <w:rsid w:val="00B72070"/>
    <w:rsid w:val="00B779E1"/>
    <w:rsid w:val="00B80FA3"/>
    <w:rsid w:val="00B939AC"/>
    <w:rsid w:val="00B93E73"/>
    <w:rsid w:val="00BA1A67"/>
    <w:rsid w:val="00BA3BB0"/>
    <w:rsid w:val="00BA7DC8"/>
    <w:rsid w:val="00BB0A2E"/>
    <w:rsid w:val="00BC2733"/>
    <w:rsid w:val="00BD069D"/>
    <w:rsid w:val="00BD2874"/>
    <w:rsid w:val="00BD5500"/>
    <w:rsid w:val="00C004F2"/>
    <w:rsid w:val="00C01B2A"/>
    <w:rsid w:val="00C30C63"/>
    <w:rsid w:val="00C5568C"/>
    <w:rsid w:val="00C558DA"/>
    <w:rsid w:val="00C61F87"/>
    <w:rsid w:val="00C70835"/>
    <w:rsid w:val="00C81DC9"/>
    <w:rsid w:val="00C84759"/>
    <w:rsid w:val="00C85606"/>
    <w:rsid w:val="00C910B2"/>
    <w:rsid w:val="00CA17D9"/>
    <w:rsid w:val="00CA6C7F"/>
    <w:rsid w:val="00CA7805"/>
    <w:rsid w:val="00CA7C6D"/>
    <w:rsid w:val="00CB101E"/>
    <w:rsid w:val="00CC10A6"/>
    <w:rsid w:val="00CC25D6"/>
    <w:rsid w:val="00CC766A"/>
    <w:rsid w:val="00CD7044"/>
    <w:rsid w:val="00CE524C"/>
    <w:rsid w:val="00CF141F"/>
    <w:rsid w:val="00CF37A4"/>
    <w:rsid w:val="00CF4777"/>
    <w:rsid w:val="00D0011C"/>
    <w:rsid w:val="00D11D18"/>
    <w:rsid w:val="00D169AF"/>
    <w:rsid w:val="00D25249"/>
    <w:rsid w:val="00D44172"/>
    <w:rsid w:val="00D63B8C"/>
    <w:rsid w:val="00D739CC"/>
    <w:rsid w:val="00D748BF"/>
    <w:rsid w:val="00D8093D"/>
    <w:rsid w:val="00D8108C"/>
    <w:rsid w:val="00D842AE"/>
    <w:rsid w:val="00D86CB4"/>
    <w:rsid w:val="00D9211C"/>
    <w:rsid w:val="00D92EF9"/>
    <w:rsid w:val="00DA1BCA"/>
    <w:rsid w:val="00DB011C"/>
    <w:rsid w:val="00DC17F1"/>
    <w:rsid w:val="00DC46FF"/>
    <w:rsid w:val="00DD1A4F"/>
    <w:rsid w:val="00DD7C2C"/>
    <w:rsid w:val="00DF0EFD"/>
    <w:rsid w:val="00DF27E7"/>
    <w:rsid w:val="00DF3C53"/>
    <w:rsid w:val="00E06797"/>
    <w:rsid w:val="00E17634"/>
    <w:rsid w:val="00E21C83"/>
    <w:rsid w:val="00E276DF"/>
    <w:rsid w:val="00E357CC"/>
    <w:rsid w:val="00E46145"/>
    <w:rsid w:val="00E46D9A"/>
    <w:rsid w:val="00E47183"/>
    <w:rsid w:val="00E565FF"/>
    <w:rsid w:val="00E65388"/>
    <w:rsid w:val="00E75333"/>
    <w:rsid w:val="00E85B7D"/>
    <w:rsid w:val="00E9121B"/>
    <w:rsid w:val="00EA39E5"/>
    <w:rsid w:val="00EB6C7F"/>
    <w:rsid w:val="00EB6C81"/>
    <w:rsid w:val="00EC5A46"/>
    <w:rsid w:val="00EC63E2"/>
    <w:rsid w:val="00EE024D"/>
    <w:rsid w:val="00EF22B3"/>
    <w:rsid w:val="00F113DA"/>
    <w:rsid w:val="00F135A4"/>
    <w:rsid w:val="00F30AD8"/>
    <w:rsid w:val="00F31C62"/>
    <w:rsid w:val="00F332BC"/>
    <w:rsid w:val="00F37DC8"/>
    <w:rsid w:val="00F42092"/>
    <w:rsid w:val="00F57A7D"/>
    <w:rsid w:val="00F60D7A"/>
    <w:rsid w:val="00F6233F"/>
    <w:rsid w:val="00F650C3"/>
    <w:rsid w:val="00F7155A"/>
    <w:rsid w:val="00F77E98"/>
    <w:rsid w:val="00F8091E"/>
    <w:rsid w:val="00F8615C"/>
    <w:rsid w:val="00F918AB"/>
    <w:rsid w:val="00FA10EA"/>
    <w:rsid w:val="00FA2593"/>
    <w:rsid w:val="00FB7E48"/>
    <w:rsid w:val="00FD5860"/>
    <w:rsid w:val="00FE352D"/>
    <w:rsid w:val="00FE3BD2"/>
    <w:rsid w:val="00FE7D62"/>
    <w:rsid w:val="00FF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680A1F8"/>
  <w15:docId w15:val="{342C0618-59B8-4F48-9033-0A099362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-pool"/>
    <w:qFormat/>
    <w:rsid w:val="00CC766A"/>
    <w:rPr>
      <w:rFonts w:eastAsia="Calibri"/>
      <w:szCs w:val="22"/>
      <w:lang w:val="en-GB"/>
    </w:rPr>
  </w:style>
  <w:style w:type="paragraph" w:styleId="Heading1">
    <w:name w:val="heading 1"/>
    <w:basedOn w:val="Normal"/>
    <w:next w:val="Normalnumber"/>
    <w:qFormat/>
    <w:rsid w:val="00B405B7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B405B7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200D5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715E88"/>
    <w:pPr>
      <w:keepNext/>
      <w:outlineLvl w:val="3"/>
    </w:pPr>
  </w:style>
  <w:style w:type="paragraph" w:styleId="Heading5">
    <w:name w:val="heading 5"/>
    <w:basedOn w:val="Normal"/>
    <w:next w:val="Normal"/>
    <w:qFormat/>
    <w:rsid w:val="00247707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247707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247707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247707"/>
    <w:pPr>
      <w:keepNext/>
      <w:widowControl w:val="0"/>
      <w:numPr>
        <w:numId w:val="14"/>
      </w:numPr>
      <w:tabs>
        <w:tab w:val="left" w:pos="-1440"/>
        <w:tab w:val="left" w:pos="-720"/>
      </w:tabs>
      <w:suppressAutoHyphens/>
      <w:ind w:hanging="360"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247707"/>
    <w:pPr>
      <w:keepNext/>
      <w:widowControl w:val="0"/>
      <w:numPr>
        <w:numId w:val="15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AB534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E21C83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2C2C3E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2C2C3E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2C2C3E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2C2C3E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247B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2A237D"/>
    <w:pPr>
      <w:ind w:left="1814" w:hanging="567"/>
    </w:pPr>
  </w:style>
  <w:style w:type="paragraph" w:customStyle="1" w:styleId="CH1">
    <w:name w:val="CH1"/>
    <w:basedOn w:val="Normal"/>
    <w:next w:val="CH2"/>
    <w:rsid w:val="006303B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rsid w:val="00CE524C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rsid w:val="006303B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number"/>
    <w:rsid w:val="004C5C9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F75DE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semiHidden/>
    <w:rsid w:val="00D8108C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character" w:styleId="FootnoteReference">
    <w:name w:val="footnote reference"/>
    <w:basedOn w:val="DefaultParagraphFont"/>
    <w:qFormat/>
    <w:rsid w:val="001559C9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"/>
    <w:basedOn w:val="Normal"/>
    <w:link w:val="FootnoteTextChar"/>
    <w:rsid w:val="00247707"/>
    <w:pPr>
      <w:spacing w:before="20" w:after="40"/>
      <w:ind w:left="1247"/>
    </w:pPr>
    <w:rPr>
      <w:sz w:val="18"/>
    </w:rPr>
  </w:style>
  <w:style w:type="table" w:customStyle="1" w:styleId="AATable">
    <w:name w:val="AA_Table"/>
    <w:basedOn w:val="TableNormal"/>
    <w:rsid w:val="00651BFA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qFormat/>
    <w:rsid w:val="00A469FA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6431A6"/>
    <w:pPr>
      <w:spacing w:before="120" w:after="120"/>
      <w:ind w:right="1701"/>
    </w:pPr>
  </w:style>
  <w:style w:type="paragraph" w:customStyle="1" w:styleId="BBTitle">
    <w:name w:val="BB_Title"/>
    <w:basedOn w:val="Normal"/>
    <w:rsid w:val="0009640C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aliases w:val="Footer-pool"/>
    <w:basedOn w:val="Normal"/>
    <w:rsid w:val="002A6864"/>
    <w:pPr>
      <w:tabs>
        <w:tab w:val="center" w:pos="4320"/>
        <w:tab w:val="right" w:pos="8640"/>
      </w:tabs>
      <w:spacing w:before="60" w:after="120"/>
    </w:pPr>
  </w:style>
  <w:style w:type="paragraph" w:styleId="Header">
    <w:name w:val="header"/>
    <w:aliases w:val="Header-pool"/>
    <w:basedOn w:val="Normal"/>
    <w:link w:val="HeaderChar"/>
    <w:rsid w:val="00AB5340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715E8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071886"/>
    <w:pPr>
      <w:numPr>
        <w:numId w:val="16"/>
      </w:numPr>
    </w:pPr>
  </w:style>
  <w:style w:type="paragraph" w:customStyle="1" w:styleId="NormalNonumber">
    <w:name w:val="Normal_No_number"/>
    <w:basedOn w:val="Normal"/>
    <w:rsid w:val="004C5C96"/>
    <w:pPr>
      <w:spacing w:after="120"/>
      <w:ind w:left="1247"/>
    </w:pPr>
  </w:style>
  <w:style w:type="paragraph" w:customStyle="1" w:styleId="Normalnumber">
    <w:name w:val="Normal_number"/>
    <w:basedOn w:val="Normal"/>
    <w:rsid w:val="00071886"/>
    <w:pPr>
      <w:numPr>
        <w:numId w:val="37"/>
      </w:numPr>
      <w:spacing w:after="120"/>
    </w:pPr>
  </w:style>
  <w:style w:type="paragraph" w:customStyle="1" w:styleId="Titletable">
    <w:name w:val="Title_table"/>
    <w:basedOn w:val="Normal"/>
    <w:rsid w:val="000247B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rsid w:val="003F0E85"/>
    <w:pPr>
      <w:tabs>
        <w:tab w:val="right" w:leader="dot" w:pos="9486"/>
      </w:tabs>
      <w:spacing w:before="120" w:after="120"/>
      <w:ind w:left="1814" w:hanging="567"/>
    </w:pPr>
    <w:rPr>
      <w:bCs/>
    </w:rPr>
  </w:style>
  <w:style w:type="paragraph" w:styleId="TOC2">
    <w:name w:val="toc 2"/>
    <w:basedOn w:val="Normal"/>
    <w:next w:val="Normal"/>
    <w:rsid w:val="002C2C3E"/>
    <w:pPr>
      <w:tabs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2929D8"/>
    <w:pPr>
      <w:tabs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2929D8"/>
    <w:pPr>
      <w:tabs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247707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rsid w:val="00715E88"/>
    <w:rPr>
      <w:b/>
      <w:bCs/>
      <w:sz w:val="28"/>
    </w:rPr>
  </w:style>
  <w:style w:type="paragraph" w:customStyle="1" w:styleId="ZZAnxtitle">
    <w:name w:val="ZZ_Anx_title"/>
    <w:basedOn w:val="Normal"/>
    <w:rsid w:val="00715E88"/>
    <w:pPr>
      <w:spacing w:before="360" w:after="120"/>
      <w:ind w:left="1247"/>
    </w:pPr>
    <w:rPr>
      <w:b/>
      <w:bCs/>
      <w:sz w:val="28"/>
      <w:szCs w:val="26"/>
    </w:rPr>
  </w:style>
  <w:style w:type="paragraph" w:styleId="ListParagraph">
    <w:name w:val="List Paragraph"/>
    <w:basedOn w:val="Normal"/>
    <w:uiPriority w:val="34"/>
    <w:qFormat/>
    <w:rsid w:val="00CC766A"/>
    <w:pPr>
      <w:ind w:left="720"/>
      <w:contextualSpacing/>
    </w:pPr>
  </w:style>
  <w:style w:type="character" w:customStyle="1" w:styleId="FootnoteTextChar">
    <w:name w:val="Footnote Text Char"/>
    <w:aliases w:val="Geneva 9 Char,Font: Geneva 9 Char,Boston 10 Char,f Char,DNV-FT Char"/>
    <w:link w:val="FootnoteText"/>
    <w:qFormat/>
    <w:rsid w:val="00CC766A"/>
    <w:rPr>
      <w:sz w:val="18"/>
      <w:lang w:val="en-GB"/>
    </w:rPr>
  </w:style>
  <w:style w:type="table" w:styleId="TableGrid">
    <w:name w:val="Table Grid"/>
    <w:basedOn w:val="TableNormal"/>
    <w:rsid w:val="00CC7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C76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C766A"/>
    <w:rPr>
      <w:rFonts w:ascii="Segoe UI" w:eastAsia="Calibri" w:hAnsi="Segoe UI" w:cs="Segoe UI"/>
      <w:sz w:val="18"/>
      <w:szCs w:val="18"/>
      <w:lang w:val="en-GB"/>
    </w:rPr>
  </w:style>
  <w:style w:type="character" w:customStyle="1" w:styleId="HeaderChar">
    <w:name w:val="Header Char"/>
    <w:aliases w:val="Header-pool Char"/>
    <w:basedOn w:val="DefaultParagraphFont"/>
    <w:link w:val="Header"/>
    <w:rsid w:val="00455F0E"/>
    <w:rPr>
      <w:rFonts w:eastAsia="Calibri"/>
      <w:b/>
      <w:sz w:val="18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1454BBBC1CDE42AB175907F3F7B4C8" ma:contentTypeVersion="13" ma:contentTypeDescription="Create a new document." ma:contentTypeScope="" ma:versionID="c8ae5dfc1791d708877a5adf9cc9b070">
  <xsd:schema xmlns:xsd="http://www.w3.org/2001/XMLSchema" xmlns:xs="http://www.w3.org/2001/XMLSchema" xmlns:p="http://schemas.microsoft.com/office/2006/metadata/properties" xmlns:ns3="d18b2cca-499f-4557-a4e9-65dcf311f482" xmlns:ns4="f500b1e4-de7e-4e77-a903-0925b28ae6a4" targetNamespace="http://schemas.microsoft.com/office/2006/metadata/properties" ma:root="true" ma:fieldsID="f11dc6477fa3bd931bf44f8a4ff97a23" ns3:_="" ns4:_="">
    <xsd:import namespace="d18b2cca-499f-4557-a4e9-65dcf311f482"/>
    <xsd:import namespace="f500b1e4-de7e-4e77-a903-0925b28ae6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b2cca-499f-4557-a4e9-65dcf311f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0b1e4-de7e-4e77-a903-0925b28ae6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5301B-6858-4756-A96E-BB2BAA9323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8b2cca-499f-4557-a4e9-65dcf311f482"/>
    <ds:schemaRef ds:uri="f500b1e4-de7e-4e77-a903-0925b28ae6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06A2C5-E0BB-4733-8FBD-2F26125D8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D320FB-EACD-47AF-AD94-A0A65A121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848A4B-90FE-4223-B88A-1633E9E0A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United Nations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Veronica Gathu</dc:creator>
  <cp:lastModifiedBy>Natalia Sikalova</cp:lastModifiedBy>
  <cp:revision>4</cp:revision>
  <cp:lastPrinted>2017-12-03T12:37:00Z</cp:lastPrinted>
  <dcterms:created xsi:type="dcterms:W3CDTF">2020-12-09T05:49:00Z</dcterms:created>
  <dcterms:modified xsi:type="dcterms:W3CDTF">2020-12-09T05:54:00Z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denis.pshenichnikov</vt:lpwstr>
  </property>
  <property fmtid="{D5CDD505-2E9C-101B-9397-08002B2CF9AE}" pid="4" name="GeneratedDate">
    <vt:lpwstr>10/25/2017 1:39:20 PM</vt:lpwstr>
  </property>
  <property fmtid="{D5CDD505-2E9C-101B-9397-08002B2CF9AE}" pid="5" name="OriginalDocID">
    <vt:lpwstr>865e7234-c186-4932-8223-85f5cd2fd5f8</vt:lpwstr>
  </property>
  <property fmtid="{D5CDD505-2E9C-101B-9397-08002B2CF9AE}" pid="6" name="ContentTypeId">
    <vt:lpwstr>0x0101009B1454BBBC1CDE42AB175907F3F7B4C8</vt:lpwstr>
  </property>
</Properties>
</file>