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9"/>
        <w:gridCol w:w="5224"/>
        <w:gridCol w:w="2753"/>
      </w:tblGrid>
      <w:tr w:rsidR="008C2F27" w:rsidRPr="0081001B" w14:paraId="07021B4A" w14:textId="77777777" w:rsidTr="003F2079">
        <w:trPr>
          <w:cantSplit/>
          <w:trHeight w:val="57"/>
          <w:jc w:val="right"/>
        </w:trPr>
        <w:tc>
          <w:tcPr>
            <w:tcW w:w="1550" w:type="dxa"/>
          </w:tcPr>
          <w:p w14:paraId="6707C76D" w14:textId="59455A2C" w:rsidR="008C2F27" w:rsidRPr="0081001B" w:rsidRDefault="008C2F27" w:rsidP="003F2079">
            <w:pPr>
              <w:pStyle w:val="Normal-pool"/>
              <w:rPr>
                <w:rFonts w:ascii="Arial" w:hAnsi="Arial" w:cs="Arial"/>
                <w:b/>
                <w:bCs/>
                <w:noProof/>
                <w:sz w:val="27"/>
                <w:szCs w:val="27"/>
              </w:rPr>
            </w:pPr>
            <w:r w:rsidRPr="0081001B">
              <w:rPr>
                <w:rFonts w:ascii="Arial" w:hAnsi="Arial" w:cs="Arial"/>
                <w:b/>
                <w:bCs/>
                <w:noProof/>
                <w:sz w:val="27"/>
                <w:szCs w:val="27"/>
              </w:rPr>
              <w:t>UNITED</w:t>
            </w:r>
            <w:r w:rsidR="00644B2D" w:rsidRPr="0081001B">
              <w:rPr>
                <w:rFonts w:ascii="Arial" w:hAnsi="Arial" w:cs="Arial"/>
                <w:b/>
                <w:bCs/>
                <w:noProof/>
                <w:sz w:val="27"/>
                <w:szCs w:val="27"/>
              </w:rPr>
              <w:t xml:space="preserve"> </w:t>
            </w:r>
            <w:r w:rsidRPr="0081001B">
              <w:rPr>
                <w:rFonts w:ascii="Arial" w:hAnsi="Arial" w:cs="Arial"/>
                <w:b/>
                <w:bCs/>
                <w:noProof/>
                <w:sz w:val="27"/>
                <w:szCs w:val="27"/>
              </w:rPr>
              <w:br/>
              <w:t>NATIONS</w:t>
            </w:r>
          </w:p>
        </w:tc>
        <w:tc>
          <w:tcPr>
            <w:tcW w:w="5347" w:type="dxa"/>
          </w:tcPr>
          <w:p w14:paraId="307A8514" w14:textId="77777777" w:rsidR="008C2F27" w:rsidRPr="0081001B" w:rsidRDefault="008C2F27" w:rsidP="003F2079">
            <w:pPr>
              <w:pStyle w:val="Normal-pool"/>
            </w:pPr>
          </w:p>
        </w:tc>
        <w:tc>
          <w:tcPr>
            <w:tcW w:w="2815" w:type="dxa"/>
          </w:tcPr>
          <w:p w14:paraId="675019FE" w14:textId="77777777" w:rsidR="008C2F27" w:rsidRPr="0081001B" w:rsidRDefault="008C2F27" w:rsidP="003F2079">
            <w:pPr>
              <w:pStyle w:val="Normal-pool"/>
              <w:jc w:val="righ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81001B">
              <w:rPr>
                <w:rFonts w:ascii="Arial" w:hAnsi="Arial" w:cs="Arial"/>
                <w:b/>
                <w:bCs/>
                <w:sz w:val="64"/>
                <w:szCs w:val="64"/>
              </w:rPr>
              <w:t>EP</w:t>
            </w:r>
          </w:p>
        </w:tc>
      </w:tr>
      <w:tr w:rsidR="008C2F27" w:rsidRPr="0081001B" w14:paraId="0CF972FD" w14:textId="77777777" w:rsidTr="003F2079">
        <w:trPr>
          <w:cantSplit/>
          <w:trHeight w:val="57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76DD9C94" w14:textId="77777777" w:rsidR="008C2F27" w:rsidRPr="0081001B" w:rsidRDefault="008C2F27" w:rsidP="003F2079">
            <w:pPr>
              <w:pStyle w:val="Normal-pool"/>
              <w:rPr>
                <w:noProof/>
                <w:highlight w:val="cyan"/>
              </w:rPr>
            </w:pPr>
          </w:p>
        </w:tc>
        <w:tc>
          <w:tcPr>
            <w:tcW w:w="5347" w:type="dxa"/>
            <w:tcBorders>
              <w:bottom w:val="single" w:sz="4" w:space="0" w:color="auto"/>
            </w:tcBorders>
          </w:tcPr>
          <w:p w14:paraId="2ECCCA89" w14:textId="77777777" w:rsidR="008C2F27" w:rsidRPr="0081001B" w:rsidRDefault="008C2F27" w:rsidP="003F2079">
            <w:pPr>
              <w:pStyle w:val="Normal-pool"/>
              <w:rPr>
                <w:noProof/>
                <w:sz w:val="18"/>
                <w:szCs w:val="18"/>
              </w:rPr>
            </w:pPr>
          </w:p>
        </w:tc>
        <w:tc>
          <w:tcPr>
            <w:tcW w:w="2815" w:type="dxa"/>
            <w:tcBorders>
              <w:bottom w:val="single" w:sz="4" w:space="0" w:color="auto"/>
            </w:tcBorders>
          </w:tcPr>
          <w:p w14:paraId="0182AB7C" w14:textId="60B6E831" w:rsidR="008C2F27" w:rsidRPr="0081001B" w:rsidRDefault="008C2F27" w:rsidP="003F2079">
            <w:pPr>
              <w:pStyle w:val="Normal-pool"/>
              <w:rPr>
                <w:noProof/>
                <w:sz w:val="18"/>
                <w:szCs w:val="18"/>
              </w:rPr>
            </w:pPr>
            <w:r w:rsidRPr="0081001B">
              <w:rPr>
                <w:b/>
                <w:bCs/>
                <w:sz w:val="28"/>
              </w:rPr>
              <w:t>UNEP</w:t>
            </w:r>
            <w:r w:rsidRPr="0081001B">
              <w:rPr>
                <w:noProof/>
              </w:rPr>
              <w:t>/EA.</w:t>
            </w:r>
            <w:r w:rsidR="003B1DE1" w:rsidRPr="0081001B">
              <w:rPr>
                <w:noProof/>
              </w:rPr>
              <w:t>5</w:t>
            </w:r>
            <w:r w:rsidR="00B0142B" w:rsidRPr="0081001B">
              <w:rPr>
                <w:noProof/>
              </w:rPr>
              <w:t>/</w:t>
            </w:r>
            <w:r w:rsidR="00BB3D1A" w:rsidRPr="0081001B">
              <w:rPr>
                <w:noProof/>
              </w:rPr>
              <w:t>1</w:t>
            </w:r>
            <w:r w:rsidR="00ED68AA" w:rsidRPr="0081001B">
              <w:rPr>
                <w:noProof/>
              </w:rPr>
              <w:t>6</w:t>
            </w:r>
          </w:p>
        </w:tc>
      </w:tr>
      <w:bookmarkStart w:id="0" w:name="_MON_1021710510"/>
      <w:bookmarkEnd w:id="0"/>
      <w:tr w:rsidR="008C2F27" w:rsidRPr="0081001B" w14:paraId="339812ED" w14:textId="77777777" w:rsidTr="003F2079">
        <w:trPr>
          <w:cantSplit/>
          <w:trHeight w:val="57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58BD1D91" w14:textId="77777777" w:rsidR="008C2F27" w:rsidRPr="0081001B" w:rsidRDefault="008C2F27" w:rsidP="003F2079">
            <w:pPr>
              <w:pStyle w:val="Normal-pool"/>
              <w:rPr>
                <w:noProof/>
              </w:rPr>
            </w:pPr>
            <w:r w:rsidRPr="0081001B">
              <w:rPr>
                <w:noProof/>
              </w:rPr>
              <w:object w:dxaOrig="1831" w:dyaOrig="1726" w14:anchorId="466148E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15pt;height:62.3pt" o:ole="" fillcolor="window">
                  <v:imagedata r:id="rId12" o:title=""/>
                </v:shape>
                <o:OLEObject Type="Embed" ProgID="Word.Picture.8" ShapeID="_x0000_i1025" DrawAspect="Content" ObjectID="_1670757198" r:id="rId13"/>
              </w:object>
            </w:r>
            <w:r w:rsidR="002E48CE" w:rsidRPr="0081001B">
              <w:rPr>
                <w:noProof/>
              </w:rPr>
              <w:drawing>
                <wp:inline distT="0" distB="0" distL="0" distR="0" wp14:anchorId="1D37024A" wp14:editId="625F9D15">
                  <wp:extent cx="723900" cy="76200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7" w:type="dxa"/>
            <w:tcBorders>
              <w:top w:val="single" w:sz="4" w:space="0" w:color="auto"/>
              <w:bottom w:val="single" w:sz="24" w:space="0" w:color="auto"/>
            </w:tcBorders>
          </w:tcPr>
          <w:p w14:paraId="6A2417DB" w14:textId="77777777" w:rsidR="008C2F27" w:rsidRPr="0081001B" w:rsidRDefault="008C2F27" w:rsidP="003B444A">
            <w:pPr>
              <w:pStyle w:val="Normal-pool"/>
              <w:spacing w:before="1400" w:after="12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001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United Nations </w:t>
            </w:r>
            <w:r w:rsidRPr="0081001B">
              <w:rPr>
                <w:rFonts w:ascii="Arial" w:hAnsi="Arial" w:cs="Arial"/>
                <w:b/>
                <w:bCs/>
                <w:sz w:val="28"/>
                <w:szCs w:val="28"/>
              </w:rPr>
              <w:br/>
              <w:t xml:space="preserve">Environment Assembly of the </w:t>
            </w:r>
            <w:r w:rsidRPr="0081001B">
              <w:rPr>
                <w:rFonts w:ascii="Arial" w:hAnsi="Arial" w:cs="Arial"/>
                <w:b/>
                <w:bCs/>
                <w:sz w:val="28"/>
                <w:szCs w:val="28"/>
              </w:rPr>
              <w:br/>
              <w:t>United Nations Environment Programme</w:t>
            </w:r>
          </w:p>
        </w:tc>
        <w:tc>
          <w:tcPr>
            <w:tcW w:w="2815" w:type="dxa"/>
            <w:tcBorders>
              <w:top w:val="single" w:sz="4" w:space="0" w:color="auto"/>
              <w:bottom w:val="single" w:sz="24" w:space="0" w:color="auto"/>
            </w:tcBorders>
          </w:tcPr>
          <w:p w14:paraId="05B41C5B" w14:textId="35EB5B5F" w:rsidR="008C2F27" w:rsidRPr="0081001B" w:rsidRDefault="008C2F27" w:rsidP="0015623D">
            <w:pPr>
              <w:pStyle w:val="Normal-pool"/>
              <w:spacing w:before="120"/>
            </w:pPr>
            <w:r w:rsidRPr="0081001B">
              <w:t>Distr.: General</w:t>
            </w:r>
            <w:r w:rsidR="0015623D">
              <w:t xml:space="preserve"> </w:t>
            </w:r>
            <w:r w:rsidR="0015623D">
              <w:br/>
            </w:r>
            <w:r w:rsidR="0007060F" w:rsidRPr="0081001B">
              <w:t>11 November</w:t>
            </w:r>
            <w:r w:rsidR="00D54EDE" w:rsidRPr="0081001B">
              <w:t xml:space="preserve"> 2020</w:t>
            </w:r>
          </w:p>
          <w:p w14:paraId="69B082D5" w14:textId="77777777" w:rsidR="008C2F27" w:rsidRPr="0081001B" w:rsidRDefault="00866282" w:rsidP="003F2079">
            <w:pPr>
              <w:pStyle w:val="Normal-pool"/>
              <w:spacing w:before="120"/>
            </w:pPr>
            <w:r w:rsidRPr="0081001B">
              <w:t xml:space="preserve">Original: </w:t>
            </w:r>
            <w:r w:rsidR="008C2F27" w:rsidRPr="0081001B">
              <w:t>English</w:t>
            </w:r>
          </w:p>
        </w:tc>
      </w:tr>
    </w:tbl>
    <w:p w14:paraId="6C1AD700" w14:textId="092BCDE6" w:rsidR="008C2F27" w:rsidRPr="0081001B" w:rsidRDefault="008C2F27" w:rsidP="003F2079">
      <w:pPr>
        <w:pStyle w:val="AATitle"/>
      </w:pPr>
      <w:r w:rsidRPr="0081001B">
        <w:t>United Nations Environment Assembly of the</w:t>
      </w:r>
      <w:r w:rsidR="00644B2D" w:rsidRPr="0081001B">
        <w:t xml:space="preserve"> </w:t>
      </w:r>
      <w:r w:rsidR="006C2201" w:rsidRPr="0081001B">
        <w:br/>
      </w:r>
      <w:r w:rsidRPr="0081001B">
        <w:t>United Nations Environment Programme</w:t>
      </w:r>
    </w:p>
    <w:p w14:paraId="5B1F40C0" w14:textId="5FF162E6" w:rsidR="00BE5F64" w:rsidRPr="0081001B" w:rsidRDefault="002A1F8A" w:rsidP="003F2079">
      <w:pPr>
        <w:pStyle w:val="AATitle"/>
      </w:pPr>
      <w:r w:rsidRPr="0081001B">
        <w:t xml:space="preserve">Fifth </w:t>
      </w:r>
      <w:r w:rsidR="00D5475A" w:rsidRPr="0081001B">
        <w:t>session</w:t>
      </w:r>
    </w:p>
    <w:p w14:paraId="02961CC9" w14:textId="00553089" w:rsidR="009A0C7B" w:rsidRPr="0081001B" w:rsidRDefault="009A0C7B" w:rsidP="004A2C6A">
      <w:pPr>
        <w:pStyle w:val="AATitle"/>
        <w:rPr>
          <w:b w:val="0"/>
          <w:bCs/>
        </w:rPr>
      </w:pPr>
      <w:r w:rsidRPr="0081001B">
        <w:rPr>
          <w:b w:val="0"/>
          <w:bCs/>
        </w:rPr>
        <w:t>Nairobi</w:t>
      </w:r>
      <w:r w:rsidR="00641F32" w:rsidRPr="0081001B">
        <w:rPr>
          <w:b w:val="0"/>
          <w:bCs/>
        </w:rPr>
        <w:t xml:space="preserve"> (online)</w:t>
      </w:r>
      <w:r w:rsidRPr="0081001B">
        <w:rPr>
          <w:b w:val="0"/>
          <w:bCs/>
        </w:rPr>
        <w:t>, 22–26 February 2021</w:t>
      </w:r>
      <w:r w:rsidR="004A2C6A" w:rsidRPr="0081001B">
        <w:rPr>
          <w:b w:val="0"/>
          <w:bCs/>
        </w:rPr>
        <w:footnoteReference w:customMarkFollows="1" w:id="2"/>
        <w:t>*</w:t>
      </w:r>
    </w:p>
    <w:p w14:paraId="53DAF787" w14:textId="2A09E334" w:rsidR="009A0C7B" w:rsidRPr="0081001B" w:rsidRDefault="009A0C7B" w:rsidP="004A2C6A">
      <w:pPr>
        <w:pStyle w:val="AATitle"/>
        <w:rPr>
          <w:b w:val="0"/>
          <w:bCs/>
        </w:rPr>
      </w:pPr>
      <w:r w:rsidRPr="0081001B">
        <w:rPr>
          <w:b w:val="0"/>
          <w:bCs/>
        </w:rPr>
        <w:t>Item</w:t>
      </w:r>
      <w:r w:rsidR="008C618F" w:rsidRPr="0081001B">
        <w:rPr>
          <w:b w:val="0"/>
          <w:bCs/>
        </w:rPr>
        <w:t xml:space="preserve"> 5</w:t>
      </w:r>
      <w:r w:rsidRPr="0081001B">
        <w:rPr>
          <w:b w:val="0"/>
          <w:bCs/>
        </w:rPr>
        <w:t xml:space="preserve"> of the provisional agenda</w:t>
      </w:r>
      <w:r w:rsidR="004A2C6A" w:rsidRPr="0081001B">
        <w:rPr>
          <w:b w:val="0"/>
          <w:bCs/>
        </w:rPr>
        <w:footnoteReference w:customMarkFollows="1" w:id="3"/>
        <w:t>**</w:t>
      </w:r>
    </w:p>
    <w:p w14:paraId="4127BD78" w14:textId="79465BB4" w:rsidR="00C9742B" w:rsidRPr="0081001B" w:rsidRDefault="00C9742B" w:rsidP="00205C37">
      <w:pPr>
        <w:pStyle w:val="AATitle2"/>
      </w:pPr>
      <w:r w:rsidRPr="00B01FDC">
        <w:t xml:space="preserve">International environmental policy and </w:t>
      </w:r>
      <w:r w:rsidR="00B01FDC" w:rsidRPr="000E07A6">
        <w:br/>
      </w:r>
      <w:r w:rsidRPr="00B01FDC">
        <w:t>governance issues</w:t>
      </w:r>
    </w:p>
    <w:p w14:paraId="51A137DC" w14:textId="6983620E" w:rsidR="000C6AAB" w:rsidRPr="0081001B" w:rsidRDefault="00692A64" w:rsidP="000C6AAB">
      <w:pPr>
        <w:pStyle w:val="BBTitle"/>
        <w:rPr>
          <w:lang w:val="en-GB"/>
        </w:rPr>
      </w:pPr>
      <w:r w:rsidRPr="0081001B">
        <w:rPr>
          <w:lang w:val="en-GB"/>
        </w:rPr>
        <w:t xml:space="preserve">Progress in the implementation </w:t>
      </w:r>
      <w:r w:rsidR="00D54EDE" w:rsidRPr="0081001B">
        <w:rPr>
          <w:lang w:val="en-GB"/>
        </w:rPr>
        <w:t>of resolution 4/</w:t>
      </w:r>
      <w:r w:rsidR="00C903BE" w:rsidRPr="0081001B">
        <w:rPr>
          <w:lang w:val="en-GB"/>
        </w:rPr>
        <w:t>22</w:t>
      </w:r>
      <w:r w:rsidR="00D54EDE" w:rsidRPr="0081001B">
        <w:rPr>
          <w:lang w:val="en-GB"/>
        </w:rPr>
        <w:t xml:space="preserve"> on</w:t>
      </w:r>
      <w:r w:rsidR="00C903BE" w:rsidRPr="0081001B">
        <w:rPr>
          <w:lang w:val="en-GB"/>
        </w:rPr>
        <w:t xml:space="preserve"> </w:t>
      </w:r>
      <w:r w:rsidR="00D54EDE" w:rsidRPr="0081001B">
        <w:rPr>
          <w:lang w:val="en-GB"/>
        </w:rPr>
        <w:t>i</w:t>
      </w:r>
      <w:r w:rsidR="00C903BE" w:rsidRPr="0081001B">
        <w:rPr>
          <w:lang w:val="en-GB"/>
        </w:rPr>
        <w:t>mplementation and follow-up of United Nations Environment Assembly resolutions</w:t>
      </w:r>
    </w:p>
    <w:p w14:paraId="65D57A28" w14:textId="7D5AFEAA" w:rsidR="00D54EDE" w:rsidRPr="0081001B" w:rsidRDefault="004A2C6A" w:rsidP="004A2C6A">
      <w:pPr>
        <w:pStyle w:val="CH2"/>
      </w:pPr>
      <w:r w:rsidRPr="0081001B">
        <w:tab/>
      </w:r>
      <w:r w:rsidRPr="0081001B">
        <w:tab/>
      </w:r>
      <w:r w:rsidR="00D54EDE" w:rsidRPr="0081001B">
        <w:t>Report of the Executive Director</w:t>
      </w:r>
    </w:p>
    <w:p w14:paraId="00645074" w14:textId="2D06A133" w:rsidR="0098512E" w:rsidRPr="0081001B" w:rsidRDefault="00E87162" w:rsidP="00E87162">
      <w:pPr>
        <w:pStyle w:val="CH1"/>
      </w:pPr>
      <w:r w:rsidRPr="0081001B">
        <w:tab/>
      </w:r>
      <w:r w:rsidRPr="0081001B">
        <w:tab/>
        <w:t>Introduction</w:t>
      </w:r>
    </w:p>
    <w:p w14:paraId="40033AF4" w14:textId="374C13CE" w:rsidR="004B2703" w:rsidRPr="0081001B" w:rsidRDefault="00A62C35" w:rsidP="0081001B">
      <w:pPr>
        <w:pStyle w:val="Normalnumber"/>
        <w:numPr>
          <w:ilvl w:val="0"/>
          <w:numId w:val="5"/>
        </w:numPr>
        <w:ind w:left="1247" w:firstLine="0"/>
        <w:rPr>
          <w:lang w:val="en-GB" w:eastAsia="ko-KR"/>
        </w:rPr>
      </w:pPr>
      <w:r w:rsidRPr="0081001B">
        <w:rPr>
          <w:lang w:val="en-GB"/>
        </w:rPr>
        <w:t>T</w:t>
      </w:r>
      <w:r w:rsidR="00102063" w:rsidRPr="0081001B">
        <w:rPr>
          <w:lang w:val="en-GB"/>
        </w:rPr>
        <w:t>he United Nations Environment Assembly</w:t>
      </w:r>
      <w:r w:rsidRPr="0081001B">
        <w:rPr>
          <w:lang w:val="en-GB"/>
        </w:rPr>
        <w:t xml:space="preserve"> of the United Nations Environment Programme (UNEP), in its resolution 4/22 on implement</w:t>
      </w:r>
      <w:r w:rsidR="00292849" w:rsidRPr="0081001B">
        <w:rPr>
          <w:lang w:val="en-GB"/>
        </w:rPr>
        <w:t>ing</w:t>
      </w:r>
      <w:r w:rsidRPr="0081001B">
        <w:rPr>
          <w:lang w:val="en-GB"/>
        </w:rPr>
        <w:t xml:space="preserve"> and follow</w:t>
      </w:r>
      <w:r w:rsidR="00292849" w:rsidRPr="0081001B">
        <w:rPr>
          <w:lang w:val="en-GB"/>
        </w:rPr>
        <w:t xml:space="preserve">ing </w:t>
      </w:r>
      <w:r w:rsidRPr="0081001B">
        <w:rPr>
          <w:lang w:val="en-GB"/>
        </w:rPr>
        <w:t xml:space="preserve">up </w:t>
      </w:r>
      <w:r w:rsidR="00292849" w:rsidRPr="0081001B">
        <w:rPr>
          <w:lang w:val="en-GB"/>
        </w:rPr>
        <w:t>on</w:t>
      </w:r>
      <w:r w:rsidRPr="0081001B">
        <w:rPr>
          <w:lang w:val="en-GB"/>
        </w:rPr>
        <w:t xml:space="preserve"> its resolutions,</w:t>
      </w:r>
      <w:r w:rsidR="00102063" w:rsidRPr="0081001B">
        <w:rPr>
          <w:lang w:val="en-GB"/>
        </w:rPr>
        <w:t xml:space="preserve"> </w:t>
      </w:r>
      <w:r w:rsidR="004B2703" w:rsidRPr="0081001B">
        <w:rPr>
          <w:lang w:val="en-GB"/>
        </w:rPr>
        <w:t>request</w:t>
      </w:r>
      <w:r w:rsidR="00102063" w:rsidRPr="0081001B">
        <w:rPr>
          <w:lang w:val="en-GB"/>
        </w:rPr>
        <w:t>ed</w:t>
      </w:r>
      <w:r w:rsidR="004B2703" w:rsidRPr="0081001B">
        <w:rPr>
          <w:lang w:val="en-GB"/>
        </w:rPr>
        <w:t xml:space="preserve"> the Executive Director </w:t>
      </w:r>
      <w:r w:rsidR="00D54EDE" w:rsidRPr="0081001B">
        <w:rPr>
          <w:lang w:val="en-GB"/>
        </w:rPr>
        <w:t xml:space="preserve">of UNEP </w:t>
      </w:r>
      <w:r w:rsidR="004B2703" w:rsidRPr="0081001B">
        <w:rPr>
          <w:lang w:val="en-GB"/>
        </w:rPr>
        <w:t xml:space="preserve">to develop a monitoring mechanism, in consultation with the Committee of Permanent Representatives, to track and assess </w:t>
      </w:r>
      <w:r w:rsidR="000E14E8" w:rsidRPr="0081001B">
        <w:rPr>
          <w:lang w:val="en-GB"/>
        </w:rPr>
        <w:t xml:space="preserve">the implementation by </w:t>
      </w:r>
      <w:r w:rsidR="004B2703" w:rsidRPr="0081001B">
        <w:rPr>
          <w:lang w:val="en-GB"/>
        </w:rPr>
        <w:t xml:space="preserve">UNEP of </w:t>
      </w:r>
      <w:r w:rsidR="000E14E8" w:rsidRPr="0081001B">
        <w:rPr>
          <w:lang w:val="en-GB"/>
        </w:rPr>
        <w:t xml:space="preserve">Environment Assembly </w:t>
      </w:r>
      <w:r w:rsidR="004B2703" w:rsidRPr="0081001B">
        <w:rPr>
          <w:lang w:val="en-GB"/>
        </w:rPr>
        <w:t xml:space="preserve">resolutions in the framework of the </w:t>
      </w:r>
      <w:r w:rsidR="00756403" w:rsidRPr="0081001B">
        <w:rPr>
          <w:lang w:val="en-GB"/>
        </w:rPr>
        <w:t>p</w:t>
      </w:r>
      <w:r w:rsidR="004B2703" w:rsidRPr="0081001B">
        <w:rPr>
          <w:lang w:val="en-GB"/>
        </w:rPr>
        <w:t xml:space="preserve">rogramme of </w:t>
      </w:r>
      <w:r w:rsidR="00756403" w:rsidRPr="0081001B">
        <w:rPr>
          <w:lang w:val="en-GB"/>
        </w:rPr>
        <w:t>w</w:t>
      </w:r>
      <w:r w:rsidR="004B2703" w:rsidRPr="0081001B">
        <w:rPr>
          <w:lang w:val="en-GB"/>
        </w:rPr>
        <w:t xml:space="preserve">ork and </w:t>
      </w:r>
      <w:r w:rsidR="00756403" w:rsidRPr="0081001B">
        <w:rPr>
          <w:lang w:val="en-GB"/>
        </w:rPr>
        <w:t>b</w:t>
      </w:r>
      <w:r w:rsidR="004B2703" w:rsidRPr="0081001B">
        <w:rPr>
          <w:lang w:val="en-GB"/>
        </w:rPr>
        <w:t xml:space="preserve">udget. </w:t>
      </w:r>
      <w:r w:rsidR="00EE6FB1" w:rsidRPr="0081001B">
        <w:rPr>
          <w:lang w:val="en-GB"/>
        </w:rPr>
        <w:t xml:space="preserve">It also requested the Executive Director </w:t>
      </w:r>
      <w:r w:rsidR="004B2703" w:rsidRPr="0081001B">
        <w:rPr>
          <w:lang w:val="en-GB"/>
        </w:rPr>
        <w:t xml:space="preserve">to propose </w:t>
      </w:r>
      <w:r w:rsidR="000E14E8" w:rsidRPr="0081001B">
        <w:rPr>
          <w:lang w:val="en-GB"/>
        </w:rPr>
        <w:t xml:space="preserve">options </w:t>
      </w:r>
      <w:r w:rsidR="004B2703" w:rsidRPr="0081001B">
        <w:rPr>
          <w:lang w:val="en-GB"/>
        </w:rPr>
        <w:t xml:space="preserve">to the </w:t>
      </w:r>
      <w:r w:rsidR="000E14E8" w:rsidRPr="0081001B">
        <w:rPr>
          <w:lang w:val="en-GB"/>
        </w:rPr>
        <w:t>Committee</w:t>
      </w:r>
      <w:r w:rsidR="004B2703" w:rsidRPr="0081001B">
        <w:rPr>
          <w:lang w:val="en-GB"/>
        </w:rPr>
        <w:t xml:space="preserve"> for an improved </w:t>
      </w:r>
      <w:r w:rsidR="000E14E8" w:rsidRPr="0081001B">
        <w:rPr>
          <w:lang w:val="en-GB"/>
        </w:rPr>
        <w:t xml:space="preserve">reporting </w:t>
      </w:r>
      <w:r w:rsidR="004B2703" w:rsidRPr="0081001B">
        <w:rPr>
          <w:lang w:val="en-GB"/>
        </w:rPr>
        <w:t>framework</w:t>
      </w:r>
      <w:r w:rsidR="000E14E8" w:rsidRPr="0081001B">
        <w:rPr>
          <w:lang w:val="en-GB"/>
        </w:rPr>
        <w:t>,</w:t>
      </w:r>
      <w:r w:rsidR="004B2703" w:rsidRPr="0081001B">
        <w:rPr>
          <w:lang w:val="en-GB"/>
        </w:rPr>
        <w:t xml:space="preserve"> </w:t>
      </w:r>
      <w:r w:rsidR="00756403" w:rsidRPr="0081001B">
        <w:rPr>
          <w:lang w:val="en-GB"/>
        </w:rPr>
        <w:t>to be integrated with reporting on the</w:t>
      </w:r>
      <w:r w:rsidR="004B2703" w:rsidRPr="0081001B">
        <w:rPr>
          <w:lang w:val="en-GB"/>
        </w:rPr>
        <w:t xml:space="preserve"> </w:t>
      </w:r>
      <w:r w:rsidR="000E14E8" w:rsidRPr="0081001B">
        <w:rPr>
          <w:lang w:val="en-GB"/>
        </w:rPr>
        <w:t>p</w:t>
      </w:r>
      <w:r w:rsidR="004B2703" w:rsidRPr="0081001B">
        <w:rPr>
          <w:lang w:val="en-GB"/>
        </w:rPr>
        <w:t xml:space="preserve">rogramme of </w:t>
      </w:r>
      <w:r w:rsidR="000E14E8" w:rsidRPr="0081001B">
        <w:rPr>
          <w:lang w:val="en-GB"/>
        </w:rPr>
        <w:t>w</w:t>
      </w:r>
      <w:r w:rsidR="004B2703" w:rsidRPr="0081001B">
        <w:rPr>
          <w:lang w:val="en-GB"/>
        </w:rPr>
        <w:t>ork and budget, and to report on the implementation of th</w:t>
      </w:r>
      <w:r w:rsidR="00756403" w:rsidRPr="0081001B">
        <w:rPr>
          <w:lang w:val="en-GB"/>
        </w:rPr>
        <w:t xml:space="preserve">e </w:t>
      </w:r>
      <w:r w:rsidR="004B2703" w:rsidRPr="0081001B">
        <w:rPr>
          <w:lang w:val="en-GB"/>
        </w:rPr>
        <w:t xml:space="preserve">resolution </w:t>
      </w:r>
      <w:r w:rsidR="00756403" w:rsidRPr="0081001B">
        <w:rPr>
          <w:lang w:val="en-GB"/>
        </w:rPr>
        <w:t xml:space="preserve">to the Assembly </w:t>
      </w:r>
      <w:r w:rsidR="004B2703" w:rsidRPr="0081001B">
        <w:rPr>
          <w:lang w:val="en-GB"/>
        </w:rPr>
        <w:t xml:space="preserve">at </w:t>
      </w:r>
      <w:r w:rsidR="00756403" w:rsidRPr="0081001B">
        <w:rPr>
          <w:lang w:val="en-GB"/>
        </w:rPr>
        <w:t>its fifth</w:t>
      </w:r>
      <w:r w:rsidR="004B2703" w:rsidRPr="0081001B">
        <w:rPr>
          <w:lang w:val="en-GB"/>
        </w:rPr>
        <w:t xml:space="preserve"> </w:t>
      </w:r>
      <w:r w:rsidR="000E14E8" w:rsidRPr="0081001B">
        <w:rPr>
          <w:lang w:val="en-GB"/>
        </w:rPr>
        <w:t>session</w:t>
      </w:r>
      <w:r w:rsidR="004B2703" w:rsidRPr="0081001B">
        <w:rPr>
          <w:lang w:val="en-GB"/>
        </w:rPr>
        <w:t>.</w:t>
      </w:r>
    </w:p>
    <w:p w14:paraId="56BCEB93" w14:textId="54FB82B2" w:rsidR="005C5E59" w:rsidRPr="0081001B" w:rsidRDefault="005C5E59" w:rsidP="0081001B">
      <w:pPr>
        <w:pStyle w:val="Normalnumber"/>
        <w:numPr>
          <w:ilvl w:val="0"/>
          <w:numId w:val="5"/>
        </w:numPr>
        <w:ind w:left="1247" w:firstLine="0"/>
        <w:rPr>
          <w:lang w:val="en-GB" w:eastAsia="ko-KR"/>
        </w:rPr>
      </w:pPr>
      <w:r w:rsidRPr="0081001B">
        <w:rPr>
          <w:lang w:val="en-GB" w:eastAsia="ko-KR"/>
        </w:rPr>
        <w:t>Th</w:t>
      </w:r>
      <w:r w:rsidR="00EE6FB1" w:rsidRPr="0081001B">
        <w:rPr>
          <w:lang w:val="en-GB" w:eastAsia="ko-KR"/>
        </w:rPr>
        <w:t>e</w:t>
      </w:r>
      <w:r w:rsidRPr="0081001B">
        <w:rPr>
          <w:lang w:val="en-GB" w:eastAsia="ko-KR"/>
        </w:rPr>
        <w:t xml:space="preserve"> </w:t>
      </w:r>
      <w:r w:rsidR="00EE6FB1" w:rsidRPr="0081001B">
        <w:rPr>
          <w:lang w:val="en-GB" w:eastAsia="ko-KR"/>
        </w:rPr>
        <w:t xml:space="preserve">present </w:t>
      </w:r>
      <w:r w:rsidRPr="0081001B">
        <w:rPr>
          <w:lang w:val="en-GB" w:eastAsia="ko-KR"/>
        </w:rPr>
        <w:t xml:space="preserve">report </w:t>
      </w:r>
      <w:r w:rsidR="00562C1E" w:rsidRPr="0081001B">
        <w:rPr>
          <w:lang w:val="en-GB" w:eastAsia="ko-KR"/>
        </w:rPr>
        <w:t xml:space="preserve">provides an update on </w:t>
      </w:r>
      <w:r w:rsidRPr="0081001B">
        <w:rPr>
          <w:lang w:val="en-GB" w:eastAsia="ko-KR"/>
        </w:rPr>
        <w:t>progress made pursuant to resolution</w:t>
      </w:r>
      <w:r w:rsidR="00562C1E" w:rsidRPr="0081001B">
        <w:rPr>
          <w:lang w:val="en-GB" w:eastAsia="ko-KR"/>
        </w:rPr>
        <w:t xml:space="preserve"> 4/22</w:t>
      </w:r>
      <w:r w:rsidRPr="0081001B">
        <w:rPr>
          <w:lang w:val="en-GB" w:eastAsia="ko-KR"/>
        </w:rPr>
        <w:t xml:space="preserve">, in particular on the development and </w:t>
      </w:r>
      <w:r w:rsidR="00A62C35" w:rsidRPr="0081001B">
        <w:rPr>
          <w:lang w:val="en-GB" w:eastAsia="ko-KR"/>
        </w:rPr>
        <w:t>activ</w:t>
      </w:r>
      <w:r w:rsidRPr="0081001B">
        <w:rPr>
          <w:lang w:val="en-GB" w:eastAsia="ko-KR"/>
        </w:rPr>
        <w:t xml:space="preserve">ation of the </w:t>
      </w:r>
      <w:r w:rsidR="00562C1E" w:rsidRPr="0081001B">
        <w:rPr>
          <w:lang w:val="en-GB" w:eastAsia="ko-KR"/>
        </w:rPr>
        <w:t xml:space="preserve">Environment Assembly </w:t>
      </w:r>
      <w:r w:rsidRPr="0081001B">
        <w:rPr>
          <w:lang w:val="en-GB" w:eastAsia="ko-KR"/>
        </w:rPr>
        <w:t xml:space="preserve">Monitoring and Reporting </w:t>
      </w:r>
      <w:r w:rsidR="008F793C" w:rsidRPr="0081001B">
        <w:rPr>
          <w:lang w:val="en-GB" w:eastAsia="ko-KR"/>
        </w:rPr>
        <w:t>P</w:t>
      </w:r>
      <w:r w:rsidRPr="0081001B">
        <w:rPr>
          <w:lang w:val="en-GB" w:eastAsia="ko-KR"/>
        </w:rPr>
        <w:t>ortal</w:t>
      </w:r>
      <w:r w:rsidR="00562C1E" w:rsidRPr="0081001B">
        <w:rPr>
          <w:lang w:val="en-GB" w:eastAsia="ko-KR"/>
        </w:rPr>
        <w:t xml:space="preserve"> </w:t>
      </w:r>
      <w:hyperlink r:id="rId15" w:history="1">
        <w:r w:rsidR="008F793C" w:rsidRPr="0081001B">
          <w:rPr>
            <w:rStyle w:val="Hyperlink"/>
            <w:lang w:val="en-GB" w:eastAsia="ko-KR"/>
          </w:rPr>
          <w:t>(unea.unep.org/monitoring/</w:t>
        </w:r>
      </w:hyperlink>
      <w:r w:rsidR="008F793C" w:rsidRPr="0081001B">
        <w:rPr>
          <w:lang w:val="en-GB" w:eastAsia="ko-KR"/>
        </w:rPr>
        <w:t xml:space="preserve">) </w:t>
      </w:r>
      <w:r w:rsidR="00562C1E" w:rsidRPr="0081001B">
        <w:rPr>
          <w:lang w:val="en-GB" w:eastAsia="ko-KR"/>
        </w:rPr>
        <w:t xml:space="preserve">and on </w:t>
      </w:r>
      <w:r w:rsidRPr="0081001B">
        <w:rPr>
          <w:lang w:val="en-GB" w:eastAsia="ko-KR"/>
        </w:rPr>
        <w:t xml:space="preserve">the development of the consolidated </w:t>
      </w:r>
      <w:r w:rsidR="00562C1E" w:rsidRPr="0081001B">
        <w:rPr>
          <w:lang w:val="en-GB" w:eastAsia="ko-KR"/>
        </w:rPr>
        <w:t xml:space="preserve">reporting </w:t>
      </w:r>
      <w:r w:rsidRPr="0081001B">
        <w:rPr>
          <w:lang w:val="en-GB" w:eastAsia="ko-KR"/>
        </w:rPr>
        <w:t xml:space="preserve">framework agreed </w:t>
      </w:r>
      <w:r w:rsidR="00562C1E" w:rsidRPr="0081001B">
        <w:rPr>
          <w:lang w:val="en-GB" w:eastAsia="ko-KR"/>
        </w:rPr>
        <w:t xml:space="preserve">upon </w:t>
      </w:r>
      <w:r w:rsidRPr="0081001B">
        <w:rPr>
          <w:lang w:val="en-GB" w:eastAsia="ko-KR"/>
        </w:rPr>
        <w:t xml:space="preserve">on 27 February 2020. It </w:t>
      </w:r>
      <w:r w:rsidR="00562C1E" w:rsidRPr="0081001B">
        <w:rPr>
          <w:lang w:val="en-GB" w:eastAsia="ko-KR"/>
        </w:rPr>
        <w:t xml:space="preserve">also </w:t>
      </w:r>
      <w:r w:rsidRPr="0081001B">
        <w:rPr>
          <w:lang w:val="en-GB" w:eastAsia="ko-KR"/>
        </w:rPr>
        <w:t>notes that</w:t>
      </w:r>
      <w:r w:rsidR="00A67636" w:rsidRPr="0081001B">
        <w:rPr>
          <w:lang w:val="en-GB" w:eastAsia="ko-KR"/>
        </w:rPr>
        <w:t>,</w:t>
      </w:r>
      <w:r w:rsidRPr="0081001B">
        <w:rPr>
          <w:lang w:val="en-GB" w:eastAsia="ko-KR"/>
        </w:rPr>
        <w:t xml:space="preserve"> while </w:t>
      </w:r>
      <w:r w:rsidR="00562C1E" w:rsidRPr="0081001B">
        <w:rPr>
          <w:lang w:val="en-GB" w:eastAsia="ko-KR"/>
        </w:rPr>
        <w:t>a</w:t>
      </w:r>
      <w:r w:rsidRPr="0081001B">
        <w:rPr>
          <w:lang w:val="en-GB" w:eastAsia="ko-KR"/>
        </w:rPr>
        <w:t xml:space="preserve"> key milestone </w:t>
      </w:r>
      <w:r w:rsidR="00562C1E" w:rsidRPr="0081001B">
        <w:rPr>
          <w:lang w:val="en-GB" w:eastAsia="ko-KR"/>
        </w:rPr>
        <w:t>was</w:t>
      </w:r>
      <w:r w:rsidRPr="0081001B">
        <w:rPr>
          <w:lang w:val="en-GB" w:eastAsia="ko-KR"/>
        </w:rPr>
        <w:t xml:space="preserve"> </w:t>
      </w:r>
      <w:r w:rsidR="00A67636" w:rsidRPr="0081001B">
        <w:rPr>
          <w:lang w:val="en-GB" w:eastAsia="ko-KR"/>
        </w:rPr>
        <w:t>reached</w:t>
      </w:r>
      <w:r w:rsidRPr="0081001B">
        <w:rPr>
          <w:lang w:val="en-GB" w:eastAsia="ko-KR"/>
        </w:rPr>
        <w:t xml:space="preserve"> </w:t>
      </w:r>
      <w:r w:rsidR="00562C1E" w:rsidRPr="0081001B">
        <w:rPr>
          <w:lang w:val="en-GB" w:eastAsia="ko-KR"/>
        </w:rPr>
        <w:t>with the</w:t>
      </w:r>
      <w:r w:rsidRPr="0081001B">
        <w:rPr>
          <w:lang w:val="en-GB" w:eastAsia="ko-KR"/>
        </w:rPr>
        <w:t xml:space="preserve"> launch </w:t>
      </w:r>
      <w:r w:rsidR="00562C1E" w:rsidRPr="0081001B">
        <w:rPr>
          <w:lang w:val="en-GB" w:eastAsia="ko-KR"/>
        </w:rPr>
        <w:t xml:space="preserve">of </w:t>
      </w:r>
      <w:r w:rsidRPr="0081001B">
        <w:rPr>
          <w:lang w:val="en-GB" w:eastAsia="ko-KR"/>
        </w:rPr>
        <w:t xml:space="preserve">the </w:t>
      </w:r>
      <w:r w:rsidR="008F793C" w:rsidRPr="0081001B">
        <w:rPr>
          <w:lang w:val="en-GB" w:eastAsia="ko-KR"/>
        </w:rPr>
        <w:t>P</w:t>
      </w:r>
      <w:r w:rsidRPr="0081001B">
        <w:rPr>
          <w:lang w:val="en-GB" w:eastAsia="ko-KR"/>
        </w:rPr>
        <w:t>ortal on 16 October 2020, efforts are under</w:t>
      </w:r>
      <w:r w:rsidR="00A67636" w:rsidRPr="0081001B">
        <w:rPr>
          <w:lang w:val="en-GB" w:eastAsia="ko-KR"/>
        </w:rPr>
        <w:t xml:space="preserve"> </w:t>
      </w:r>
      <w:r w:rsidRPr="0081001B">
        <w:rPr>
          <w:lang w:val="en-GB" w:eastAsia="ko-KR"/>
        </w:rPr>
        <w:t xml:space="preserve">way to introduce further improvements in </w:t>
      </w:r>
      <w:r w:rsidR="00562C1E" w:rsidRPr="0081001B">
        <w:rPr>
          <w:lang w:val="en-GB" w:eastAsia="ko-KR"/>
        </w:rPr>
        <w:t xml:space="preserve">a </w:t>
      </w:r>
      <w:r w:rsidRPr="0081001B">
        <w:rPr>
          <w:lang w:val="en-GB" w:eastAsia="ko-KR"/>
        </w:rPr>
        <w:t>second phase of development</w:t>
      </w:r>
      <w:r w:rsidR="00562C1E" w:rsidRPr="0081001B">
        <w:rPr>
          <w:lang w:val="en-GB" w:eastAsia="ko-KR"/>
        </w:rPr>
        <w:t>,</w:t>
      </w:r>
      <w:r w:rsidRPr="0081001B">
        <w:rPr>
          <w:lang w:val="en-GB" w:eastAsia="ko-KR"/>
        </w:rPr>
        <w:t xml:space="preserve"> based on feedback from Member States.</w:t>
      </w:r>
    </w:p>
    <w:p w14:paraId="4EEE1001" w14:textId="47D5A78D" w:rsidR="00297F3C" w:rsidRPr="0081001B" w:rsidRDefault="007628D5" w:rsidP="000E07A6">
      <w:pPr>
        <w:pStyle w:val="CH1"/>
        <w:ind w:left="0" w:firstLine="0"/>
      </w:pPr>
      <w:r>
        <w:tab/>
        <w:t>I.</w:t>
      </w:r>
      <w:r>
        <w:tab/>
      </w:r>
      <w:bookmarkStart w:id="2" w:name="_Hlk56003664"/>
      <w:r w:rsidR="00EE6FB1" w:rsidRPr="0081001B">
        <w:t>Progress in the i</w:t>
      </w:r>
      <w:r w:rsidR="00297F3C" w:rsidRPr="0081001B">
        <w:t>mplementation and follow-up of</w:t>
      </w:r>
      <w:r w:rsidR="00C9108F" w:rsidRPr="0081001B">
        <w:t xml:space="preserve"> </w:t>
      </w:r>
      <w:bookmarkEnd w:id="2"/>
      <w:r w:rsidR="0072618A" w:rsidRPr="0081001B">
        <w:t>resolution 4/22</w:t>
      </w:r>
    </w:p>
    <w:p w14:paraId="76CF090B" w14:textId="2F478608" w:rsidR="00EE1C1A" w:rsidRPr="0081001B" w:rsidRDefault="00EE1C1A" w:rsidP="00BD5F80">
      <w:pPr>
        <w:pStyle w:val="Normalnumber"/>
        <w:numPr>
          <w:ilvl w:val="0"/>
          <w:numId w:val="5"/>
        </w:numPr>
        <w:ind w:left="1247" w:firstLine="0"/>
        <w:rPr>
          <w:lang w:val="en-GB" w:eastAsia="ko-KR"/>
        </w:rPr>
      </w:pPr>
      <w:bookmarkStart w:id="3" w:name="_Hlk45730531"/>
      <w:r w:rsidRPr="0081001B">
        <w:rPr>
          <w:lang w:val="en-GB" w:eastAsia="ko-KR"/>
        </w:rPr>
        <w:t>Pursuant to resolution</w:t>
      </w:r>
      <w:r w:rsidR="0072618A" w:rsidRPr="0081001B">
        <w:rPr>
          <w:lang w:val="en-GB" w:eastAsia="ko-KR"/>
        </w:rPr>
        <w:t xml:space="preserve"> 4/22</w:t>
      </w:r>
      <w:r w:rsidRPr="0081001B">
        <w:rPr>
          <w:lang w:val="en-GB" w:eastAsia="ko-KR"/>
        </w:rPr>
        <w:t xml:space="preserve">, the </w:t>
      </w:r>
      <w:r w:rsidR="0072618A" w:rsidRPr="0081001B">
        <w:rPr>
          <w:lang w:val="en-GB" w:eastAsia="ko-KR"/>
        </w:rPr>
        <w:t xml:space="preserve">Environment Assembly </w:t>
      </w:r>
      <w:r w:rsidRPr="0081001B">
        <w:rPr>
          <w:lang w:val="en-GB" w:eastAsia="ko-KR"/>
        </w:rPr>
        <w:t xml:space="preserve">Monitoring and Reporting </w:t>
      </w:r>
      <w:r w:rsidR="008F793C" w:rsidRPr="0081001B">
        <w:rPr>
          <w:lang w:val="en-GB" w:eastAsia="ko-KR"/>
        </w:rPr>
        <w:t>Portal</w:t>
      </w:r>
      <w:r w:rsidRPr="0081001B">
        <w:rPr>
          <w:lang w:val="en-GB" w:eastAsia="ko-KR"/>
        </w:rPr>
        <w:t xml:space="preserve"> was officially launched </w:t>
      </w:r>
      <w:r w:rsidR="0072618A" w:rsidRPr="0081001B">
        <w:rPr>
          <w:lang w:val="en-GB" w:eastAsia="ko-KR"/>
        </w:rPr>
        <w:t xml:space="preserve">by UNEP </w:t>
      </w:r>
      <w:r w:rsidRPr="0081001B">
        <w:rPr>
          <w:lang w:val="en-GB" w:eastAsia="ko-KR"/>
        </w:rPr>
        <w:t xml:space="preserve">on 16 October 2020 at the </w:t>
      </w:r>
      <w:r w:rsidR="0072618A" w:rsidRPr="0081001B">
        <w:rPr>
          <w:lang w:val="en-GB" w:eastAsia="ko-KR"/>
        </w:rPr>
        <w:t>seventh a</w:t>
      </w:r>
      <w:r w:rsidRPr="0081001B">
        <w:rPr>
          <w:lang w:val="en-GB" w:eastAsia="ko-KR"/>
        </w:rPr>
        <w:t xml:space="preserve">nnual </w:t>
      </w:r>
      <w:r w:rsidR="00E0163C" w:rsidRPr="0081001B">
        <w:rPr>
          <w:lang w:val="en-GB" w:eastAsia="ko-KR"/>
        </w:rPr>
        <w:t>m</w:t>
      </w:r>
      <w:r w:rsidRPr="0081001B">
        <w:rPr>
          <w:lang w:val="en-GB" w:eastAsia="ko-KR"/>
        </w:rPr>
        <w:t>eeting</w:t>
      </w:r>
      <w:r w:rsidR="0072618A" w:rsidRPr="0081001B">
        <w:rPr>
          <w:lang w:val="en-GB" w:eastAsia="ko-KR"/>
        </w:rPr>
        <w:t xml:space="preserve"> of the </w:t>
      </w:r>
      <w:r w:rsidR="00A32769" w:rsidRPr="0081001B">
        <w:rPr>
          <w:lang w:val="en-GB" w:eastAsia="ko-KR"/>
        </w:rPr>
        <w:t xml:space="preserve">subcommittee of the </w:t>
      </w:r>
      <w:r w:rsidR="0072618A" w:rsidRPr="0081001B">
        <w:rPr>
          <w:lang w:val="en-GB" w:eastAsia="ko-KR"/>
        </w:rPr>
        <w:t>Committee of Permanent Representatives</w:t>
      </w:r>
      <w:r w:rsidRPr="0081001B">
        <w:rPr>
          <w:lang w:val="en-GB" w:eastAsia="ko-KR"/>
        </w:rPr>
        <w:t xml:space="preserve">. The </w:t>
      </w:r>
      <w:r w:rsidR="008F793C" w:rsidRPr="0081001B">
        <w:rPr>
          <w:lang w:val="en-GB" w:eastAsia="ko-KR"/>
        </w:rPr>
        <w:t>P</w:t>
      </w:r>
      <w:r w:rsidRPr="0081001B">
        <w:rPr>
          <w:lang w:val="en-GB" w:eastAsia="ko-KR"/>
        </w:rPr>
        <w:t xml:space="preserve">ortal </w:t>
      </w:r>
      <w:r w:rsidR="00224815" w:rsidRPr="0081001B">
        <w:rPr>
          <w:lang w:val="en-GB" w:eastAsia="ko-KR"/>
        </w:rPr>
        <w:t>was</w:t>
      </w:r>
      <w:r w:rsidRPr="0081001B">
        <w:rPr>
          <w:lang w:val="en-GB" w:eastAsia="ko-KR"/>
        </w:rPr>
        <w:t xml:space="preserve"> designed</w:t>
      </w:r>
      <w:r w:rsidR="00224815" w:rsidRPr="0081001B">
        <w:rPr>
          <w:lang w:val="en-GB" w:eastAsia="ko-KR"/>
        </w:rPr>
        <w:t xml:space="preserve"> and developed by UNEP, in consultation with the Committee,</w:t>
      </w:r>
      <w:r w:rsidRPr="0081001B">
        <w:rPr>
          <w:lang w:val="en-GB" w:eastAsia="ko-KR"/>
        </w:rPr>
        <w:t xml:space="preserve"> </w:t>
      </w:r>
      <w:r w:rsidR="00224815" w:rsidRPr="0081001B">
        <w:rPr>
          <w:lang w:val="en-GB" w:eastAsia="ko-KR"/>
        </w:rPr>
        <w:t>to</w:t>
      </w:r>
      <w:r w:rsidRPr="0081001B">
        <w:rPr>
          <w:lang w:val="en-GB" w:eastAsia="ko-KR"/>
        </w:rPr>
        <w:t xml:space="preserve"> provid</w:t>
      </w:r>
      <w:r w:rsidR="00224815" w:rsidRPr="0081001B">
        <w:rPr>
          <w:lang w:val="en-GB" w:eastAsia="ko-KR"/>
        </w:rPr>
        <w:t>e</w:t>
      </w:r>
      <w:r w:rsidRPr="0081001B">
        <w:rPr>
          <w:lang w:val="en-GB" w:eastAsia="ko-KR"/>
        </w:rPr>
        <w:t xml:space="preserve"> up-to-date and easily accessible information on the </w:t>
      </w:r>
      <w:r w:rsidRPr="0081001B">
        <w:rPr>
          <w:lang w:val="en-GB" w:eastAsia="ko-KR"/>
        </w:rPr>
        <w:lastRenderedPageBreak/>
        <w:t xml:space="preserve">implementation of </w:t>
      </w:r>
      <w:r w:rsidR="00224815" w:rsidRPr="0081001B">
        <w:rPr>
          <w:lang w:val="en-GB" w:eastAsia="ko-KR"/>
        </w:rPr>
        <w:t xml:space="preserve">Environment Assembly </w:t>
      </w:r>
      <w:r w:rsidRPr="0081001B">
        <w:rPr>
          <w:lang w:val="en-GB" w:eastAsia="ko-KR"/>
        </w:rPr>
        <w:t>resolutions</w:t>
      </w:r>
      <w:r w:rsidR="00224815" w:rsidRPr="0081001B">
        <w:rPr>
          <w:lang w:val="en-GB" w:eastAsia="ko-KR"/>
        </w:rPr>
        <w:t>,</w:t>
      </w:r>
      <w:r w:rsidRPr="0081001B">
        <w:rPr>
          <w:lang w:val="en-GB" w:eastAsia="ko-KR"/>
        </w:rPr>
        <w:t xml:space="preserve"> decisions </w:t>
      </w:r>
      <w:r w:rsidR="00224815" w:rsidRPr="0081001B">
        <w:rPr>
          <w:lang w:val="en-GB" w:eastAsia="ko-KR"/>
        </w:rPr>
        <w:t xml:space="preserve">and declarations and to better align </w:t>
      </w:r>
      <w:r w:rsidR="006601DB" w:rsidRPr="0081001B">
        <w:rPr>
          <w:lang w:val="en-GB" w:eastAsia="ko-KR"/>
        </w:rPr>
        <w:t xml:space="preserve">the </w:t>
      </w:r>
      <w:r w:rsidR="00224815" w:rsidRPr="0081001B">
        <w:rPr>
          <w:lang w:val="en-GB" w:eastAsia="ko-KR"/>
        </w:rPr>
        <w:t>resolutions with the UNEP</w:t>
      </w:r>
      <w:r w:rsidRPr="0081001B">
        <w:rPr>
          <w:lang w:val="en-GB" w:eastAsia="ko-KR"/>
        </w:rPr>
        <w:t xml:space="preserve"> </w:t>
      </w:r>
      <w:r w:rsidR="00224815" w:rsidRPr="0081001B">
        <w:rPr>
          <w:lang w:val="en-GB" w:eastAsia="ko-KR"/>
        </w:rPr>
        <w:t>p</w:t>
      </w:r>
      <w:r w:rsidRPr="0081001B">
        <w:rPr>
          <w:lang w:val="en-GB" w:eastAsia="ko-KR"/>
        </w:rPr>
        <w:t xml:space="preserve">rogramme of </w:t>
      </w:r>
      <w:r w:rsidR="00224815" w:rsidRPr="0081001B">
        <w:rPr>
          <w:lang w:val="en-GB" w:eastAsia="ko-KR"/>
        </w:rPr>
        <w:t>w</w:t>
      </w:r>
      <w:r w:rsidRPr="0081001B">
        <w:rPr>
          <w:lang w:val="en-GB" w:eastAsia="ko-KR"/>
        </w:rPr>
        <w:t>ork</w:t>
      </w:r>
      <w:r w:rsidR="00224815" w:rsidRPr="0081001B">
        <w:rPr>
          <w:lang w:val="en-GB" w:eastAsia="ko-KR"/>
        </w:rPr>
        <w:t xml:space="preserve"> and budget</w:t>
      </w:r>
      <w:r w:rsidRPr="0081001B">
        <w:rPr>
          <w:lang w:val="en-GB" w:eastAsia="ko-KR"/>
        </w:rPr>
        <w:t xml:space="preserve">. In addition to monitoring and reporting, </w:t>
      </w:r>
      <w:r w:rsidR="008676CF" w:rsidRPr="0081001B">
        <w:rPr>
          <w:lang w:val="en-GB" w:eastAsia="ko-KR"/>
        </w:rPr>
        <w:t xml:space="preserve">the </w:t>
      </w:r>
      <w:r w:rsidR="008F793C" w:rsidRPr="0081001B">
        <w:rPr>
          <w:lang w:val="en-GB" w:eastAsia="ko-KR"/>
        </w:rPr>
        <w:t>Portal</w:t>
      </w:r>
      <w:r w:rsidR="008676CF" w:rsidRPr="0081001B">
        <w:rPr>
          <w:lang w:val="en-GB" w:eastAsia="ko-KR"/>
        </w:rPr>
        <w:t xml:space="preserve"> </w:t>
      </w:r>
      <w:r w:rsidRPr="0081001B">
        <w:rPr>
          <w:lang w:val="en-GB" w:eastAsia="ko-KR"/>
        </w:rPr>
        <w:t xml:space="preserve">will provide support for future </w:t>
      </w:r>
      <w:r w:rsidR="00224815" w:rsidRPr="0081001B">
        <w:rPr>
          <w:lang w:val="en-GB" w:eastAsia="ko-KR"/>
        </w:rPr>
        <w:t xml:space="preserve">Environment Assembly </w:t>
      </w:r>
      <w:r w:rsidRPr="0081001B">
        <w:rPr>
          <w:lang w:val="en-GB" w:eastAsia="ko-KR"/>
        </w:rPr>
        <w:t>decision</w:t>
      </w:r>
      <w:r w:rsidR="00224815" w:rsidRPr="0081001B">
        <w:rPr>
          <w:lang w:val="en-GB" w:eastAsia="ko-KR"/>
        </w:rPr>
        <w:t>-</w:t>
      </w:r>
      <w:r w:rsidRPr="0081001B">
        <w:rPr>
          <w:lang w:val="en-GB" w:eastAsia="ko-KR"/>
        </w:rPr>
        <w:t xml:space="preserve">making and </w:t>
      </w:r>
      <w:r w:rsidR="00224815" w:rsidRPr="0081001B">
        <w:rPr>
          <w:lang w:val="en-GB" w:eastAsia="ko-KR"/>
        </w:rPr>
        <w:t xml:space="preserve">allow for </w:t>
      </w:r>
      <w:r w:rsidRPr="0081001B">
        <w:rPr>
          <w:lang w:val="en-GB" w:eastAsia="ko-KR"/>
        </w:rPr>
        <w:t xml:space="preserve">enhanced transparency. It </w:t>
      </w:r>
      <w:r w:rsidR="00224815" w:rsidRPr="0081001B">
        <w:rPr>
          <w:lang w:val="en-GB" w:eastAsia="ko-KR"/>
        </w:rPr>
        <w:t>can be</w:t>
      </w:r>
      <w:r w:rsidRPr="0081001B">
        <w:rPr>
          <w:lang w:val="en-GB" w:eastAsia="ko-KR"/>
        </w:rPr>
        <w:t xml:space="preserve"> access</w:t>
      </w:r>
      <w:r w:rsidR="00224815" w:rsidRPr="0081001B">
        <w:rPr>
          <w:lang w:val="en-GB" w:eastAsia="ko-KR"/>
        </w:rPr>
        <w:t>ed</w:t>
      </w:r>
      <w:r w:rsidRPr="0081001B">
        <w:rPr>
          <w:lang w:val="en-GB" w:eastAsia="ko-KR"/>
        </w:rPr>
        <w:t xml:space="preserve"> by Member States</w:t>
      </w:r>
      <w:r w:rsidR="00A76A94" w:rsidRPr="0081001B">
        <w:rPr>
          <w:lang w:val="en-GB" w:eastAsia="ko-KR"/>
        </w:rPr>
        <w:t xml:space="preserve"> </w:t>
      </w:r>
      <w:r w:rsidR="00224815" w:rsidRPr="0081001B">
        <w:rPr>
          <w:lang w:val="en-GB" w:eastAsia="ko-KR"/>
        </w:rPr>
        <w:t>and major groups and stakeholders</w:t>
      </w:r>
      <w:r w:rsidR="00984A2A" w:rsidRPr="0081001B">
        <w:rPr>
          <w:lang w:val="en-GB" w:eastAsia="ko-KR"/>
        </w:rPr>
        <w:t xml:space="preserve"> at </w:t>
      </w:r>
      <w:hyperlink r:id="rId16" w:history="1">
        <w:r w:rsidR="00984A2A" w:rsidRPr="0081001B">
          <w:rPr>
            <w:rStyle w:val="Hyperlink"/>
            <w:lang w:val="en-GB"/>
          </w:rPr>
          <w:t>https://unea.unep.org/monitoring/</w:t>
        </w:r>
      </w:hyperlink>
      <w:r w:rsidR="00984A2A" w:rsidRPr="0081001B">
        <w:rPr>
          <w:lang w:val="en-GB"/>
        </w:rPr>
        <w:t xml:space="preserve"> and </w:t>
      </w:r>
      <w:r w:rsidR="008F793C" w:rsidRPr="0081001B">
        <w:rPr>
          <w:lang w:val="en-GB"/>
        </w:rPr>
        <w:t xml:space="preserve">by United Nations Secretariat staff members </w:t>
      </w:r>
      <w:r w:rsidRPr="0081001B">
        <w:rPr>
          <w:lang w:val="en-GB" w:eastAsia="ko-KR"/>
        </w:rPr>
        <w:t>through the UNEP Paper</w:t>
      </w:r>
      <w:r w:rsidR="00292849" w:rsidRPr="0081001B">
        <w:rPr>
          <w:lang w:val="en-GB" w:eastAsia="ko-KR"/>
        </w:rPr>
        <w:t>S</w:t>
      </w:r>
      <w:r w:rsidRPr="0081001B">
        <w:rPr>
          <w:lang w:val="en-GB" w:eastAsia="ko-KR"/>
        </w:rPr>
        <w:t xml:space="preserve">mart </w:t>
      </w:r>
      <w:r w:rsidR="00526CAC" w:rsidRPr="0081001B">
        <w:rPr>
          <w:lang w:val="en-GB" w:eastAsia="ko-KR"/>
        </w:rPr>
        <w:t>p</w:t>
      </w:r>
      <w:r w:rsidRPr="0081001B">
        <w:rPr>
          <w:lang w:val="en-GB" w:eastAsia="ko-KR"/>
        </w:rPr>
        <w:t xml:space="preserve">ortal at </w:t>
      </w:r>
      <w:hyperlink r:id="rId17" w:history="1">
        <w:r w:rsidRPr="0081001B">
          <w:rPr>
            <w:lang w:val="en-GB" w:eastAsia="ko-KR"/>
          </w:rPr>
          <w:t>https://papersmart.unon.org/resolution</w:t>
        </w:r>
      </w:hyperlink>
      <w:r w:rsidR="00224815" w:rsidRPr="0081001B">
        <w:rPr>
          <w:lang w:val="en-GB" w:eastAsia="ko-KR"/>
        </w:rPr>
        <w:t>.</w:t>
      </w:r>
      <w:r w:rsidRPr="0081001B">
        <w:rPr>
          <w:lang w:val="en-GB" w:eastAsia="ko-KR"/>
        </w:rPr>
        <w:t xml:space="preserve"> </w:t>
      </w:r>
    </w:p>
    <w:p w14:paraId="7F9ADB9C" w14:textId="65EDA444" w:rsidR="00EE1C1A" w:rsidRPr="0081001B" w:rsidRDefault="00EE1C1A" w:rsidP="00BD5F80">
      <w:pPr>
        <w:pStyle w:val="CH2"/>
      </w:pPr>
      <w:r w:rsidRPr="0081001B">
        <w:tab/>
        <w:t>A.</w:t>
      </w:r>
      <w:r w:rsidRPr="0081001B">
        <w:tab/>
        <w:t xml:space="preserve">Design and </w:t>
      </w:r>
      <w:r w:rsidR="00526CAC" w:rsidRPr="0081001B">
        <w:t>d</w:t>
      </w:r>
      <w:r w:rsidRPr="0081001B">
        <w:t>evelopment</w:t>
      </w:r>
    </w:p>
    <w:p w14:paraId="72E7F02C" w14:textId="4F9601FF" w:rsidR="00EE1C1A" w:rsidRPr="0081001B" w:rsidRDefault="00EE1C1A" w:rsidP="00BD5F80">
      <w:pPr>
        <w:pStyle w:val="Normalnumber"/>
        <w:numPr>
          <w:ilvl w:val="0"/>
          <w:numId w:val="5"/>
        </w:numPr>
        <w:ind w:left="1247" w:firstLine="0"/>
        <w:rPr>
          <w:lang w:val="en-GB" w:eastAsia="ko-KR"/>
        </w:rPr>
      </w:pPr>
      <w:r w:rsidRPr="0081001B">
        <w:rPr>
          <w:lang w:val="en-GB" w:eastAsia="ko-KR"/>
        </w:rPr>
        <w:t xml:space="preserve">UNEP prepared </w:t>
      </w:r>
      <w:r w:rsidR="008676CF" w:rsidRPr="0081001B">
        <w:rPr>
          <w:lang w:val="en-GB" w:eastAsia="ko-KR"/>
        </w:rPr>
        <w:t xml:space="preserve">a draft paper on </w:t>
      </w:r>
      <w:r w:rsidRPr="0081001B">
        <w:rPr>
          <w:lang w:val="en-GB" w:eastAsia="ko-KR"/>
        </w:rPr>
        <w:t>an improved reporting framework for consideration by the Committee at its 146th meeting</w:t>
      </w:r>
      <w:r w:rsidR="00FA48E7" w:rsidRPr="0081001B">
        <w:rPr>
          <w:lang w:val="en-GB" w:eastAsia="ko-KR"/>
        </w:rPr>
        <w:t>,</w:t>
      </w:r>
      <w:r w:rsidRPr="0081001B">
        <w:rPr>
          <w:lang w:val="en-GB" w:eastAsia="ko-KR"/>
        </w:rPr>
        <w:t xml:space="preserve"> on </w:t>
      </w:r>
      <w:r w:rsidR="00641F32" w:rsidRPr="0081001B">
        <w:rPr>
          <w:lang w:val="en-GB" w:eastAsia="ko-KR"/>
        </w:rPr>
        <w:t>20</w:t>
      </w:r>
      <w:r w:rsidRPr="0081001B">
        <w:rPr>
          <w:lang w:val="en-GB" w:eastAsia="ko-KR"/>
        </w:rPr>
        <w:t xml:space="preserve"> June 2019. </w:t>
      </w:r>
      <w:r w:rsidR="008676CF" w:rsidRPr="0081001B">
        <w:rPr>
          <w:lang w:val="en-GB" w:eastAsia="ko-KR"/>
        </w:rPr>
        <w:t>In</w:t>
      </w:r>
      <w:r w:rsidRPr="0081001B">
        <w:rPr>
          <w:lang w:val="en-GB" w:eastAsia="ko-KR"/>
        </w:rPr>
        <w:t xml:space="preserve"> the initial document</w:t>
      </w:r>
      <w:r w:rsidR="00526CAC" w:rsidRPr="0081001B">
        <w:rPr>
          <w:lang w:val="en-GB" w:eastAsia="ko-KR"/>
        </w:rPr>
        <w:t>,</w:t>
      </w:r>
      <w:r w:rsidRPr="0081001B">
        <w:rPr>
          <w:lang w:val="en-GB" w:eastAsia="ko-KR"/>
        </w:rPr>
        <w:t xml:space="preserve"> entitled “Options for an Improved Framework for Reporting on Implementation of UN Environment Assembly Resolutions”</w:t>
      </w:r>
      <w:r w:rsidR="00903E50" w:rsidRPr="0081001B">
        <w:rPr>
          <w:lang w:val="en-GB" w:eastAsia="ko-KR"/>
        </w:rPr>
        <w:t>,</w:t>
      </w:r>
      <w:r w:rsidRPr="0081001B">
        <w:rPr>
          <w:lang w:val="en-GB" w:eastAsia="ko-KR"/>
        </w:rPr>
        <w:t xml:space="preserve"> UNEP proposed three options for </w:t>
      </w:r>
      <w:r w:rsidR="002456EF" w:rsidRPr="0081001B">
        <w:rPr>
          <w:lang w:val="en-GB" w:eastAsia="ko-KR"/>
        </w:rPr>
        <w:t>an improved reporting framework.</w:t>
      </w:r>
      <w:r w:rsidR="0081001B" w:rsidRPr="0081001B">
        <w:rPr>
          <w:lang w:val="en-GB" w:eastAsia="ko-KR"/>
        </w:rPr>
        <w:t xml:space="preserve"> </w:t>
      </w:r>
    </w:p>
    <w:p w14:paraId="46F5B59B" w14:textId="48BDD7D3" w:rsidR="00EE1C1A" w:rsidRPr="0081001B" w:rsidRDefault="00EE1C1A" w:rsidP="00C928CF">
      <w:pPr>
        <w:pStyle w:val="Normalnumber"/>
        <w:numPr>
          <w:ilvl w:val="0"/>
          <w:numId w:val="5"/>
        </w:numPr>
        <w:ind w:left="1247" w:firstLine="0"/>
        <w:rPr>
          <w:lang w:val="en-GB" w:eastAsia="ko-KR"/>
        </w:rPr>
      </w:pPr>
      <w:r w:rsidRPr="0081001B">
        <w:rPr>
          <w:lang w:val="en-GB" w:eastAsia="ko-KR"/>
        </w:rPr>
        <w:t>In line with guidance from the Committee, UNEP prepared a second paper</w:t>
      </w:r>
      <w:r w:rsidR="004B4DBD" w:rsidRPr="0081001B">
        <w:rPr>
          <w:lang w:val="en-GB" w:eastAsia="ko-KR"/>
        </w:rPr>
        <w:t>, which</w:t>
      </w:r>
      <w:r w:rsidRPr="0081001B">
        <w:rPr>
          <w:lang w:val="en-GB" w:eastAsia="ko-KR"/>
        </w:rPr>
        <w:t xml:space="preserve"> provided revised options for an improved framework for reporting on resolutions </w:t>
      </w:r>
      <w:r w:rsidR="004B4DBD" w:rsidRPr="0081001B">
        <w:rPr>
          <w:lang w:val="en-GB" w:eastAsia="ko-KR"/>
        </w:rPr>
        <w:t>and</w:t>
      </w:r>
      <w:r w:rsidRPr="0081001B">
        <w:rPr>
          <w:lang w:val="en-GB" w:eastAsia="ko-KR"/>
        </w:rPr>
        <w:t xml:space="preserve"> a detailed </w:t>
      </w:r>
      <w:r w:rsidR="004B4DBD" w:rsidRPr="0081001B">
        <w:rPr>
          <w:lang w:val="en-GB" w:eastAsia="ko-KR"/>
        </w:rPr>
        <w:t xml:space="preserve">proposal for a </w:t>
      </w:r>
      <w:r w:rsidRPr="0081001B">
        <w:rPr>
          <w:lang w:val="en-GB" w:eastAsia="ko-KR"/>
        </w:rPr>
        <w:t>monitoring mechanism</w:t>
      </w:r>
      <w:r w:rsidR="00371B45" w:rsidRPr="0081001B">
        <w:rPr>
          <w:lang w:val="en-GB" w:eastAsia="ko-KR"/>
        </w:rPr>
        <w:t>,</w:t>
      </w:r>
      <w:r w:rsidRPr="0081001B">
        <w:rPr>
          <w:lang w:val="en-GB" w:eastAsia="ko-KR"/>
        </w:rPr>
        <w:t xml:space="preserve"> with a road</w:t>
      </w:r>
      <w:r w:rsidR="000E6D0C" w:rsidRPr="0081001B">
        <w:rPr>
          <w:lang w:val="en-GB" w:eastAsia="ko-KR"/>
        </w:rPr>
        <w:t xml:space="preserve"> </w:t>
      </w:r>
      <w:r w:rsidRPr="0081001B">
        <w:rPr>
          <w:lang w:val="en-GB" w:eastAsia="ko-KR"/>
        </w:rPr>
        <w:t>map for phase one. The road</w:t>
      </w:r>
      <w:r w:rsidR="00A62257" w:rsidRPr="0081001B">
        <w:rPr>
          <w:lang w:val="en-GB" w:eastAsia="ko-KR"/>
        </w:rPr>
        <w:t xml:space="preserve"> </w:t>
      </w:r>
      <w:r w:rsidRPr="0081001B">
        <w:rPr>
          <w:lang w:val="en-GB" w:eastAsia="ko-KR"/>
        </w:rPr>
        <w:t xml:space="preserve">map covered the design, development, </w:t>
      </w:r>
      <w:r w:rsidR="00B67AF1" w:rsidRPr="0081001B">
        <w:rPr>
          <w:lang w:val="en-GB" w:eastAsia="ko-KR"/>
        </w:rPr>
        <w:t>implementation</w:t>
      </w:r>
      <w:r w:rsidRPr="0081001B">
        <w:rPr>
          <w:lang w:val="en-GB" w:eastAsia="ko-KR"/>
        </w:rPr>
        <w:t xml:space="preserve"> and assessment phases of work. For both UNEP reporting and voluntary reporting</w:t>
      </w:r>
      <w:r w:rsidR="00B67AF1" w:rsidRPr="0081001B">
        <w:rPr>
          <w:lang w:val="en-GB" w:eastAsia="ko-KR"/>
        </w:rPr>
        <w:t xml:space="preserve"> by Member States</w:t>
      </w:r>
      <w:r w:rsidRPr="0081001B">
        <w:rPr>
          <w:lang w:val="en-GB" w:eastAsia="ko-KR"/>
        </w:rPr>
        <w:t>, the proposal provided draft parameters</w:t>
      </w:r>
      <w:r w:rsidR="00A62257" w:rsidRPr="0081001B">
        <w:rPr>
          <w:lang w:val="en-GB" w:eastAsia="ko-KR"/>
        </w:rPr>
        <w:t>,</w:t>
      </w:r>
      <w:r w:rsidRPr="0081001B">
        <w:rPr>
          <w:lang w:val="en-GB" w:eastAsia="ko-KR"/>
        </w:rPr>
        <w:t xml:space="preserve"> including results, challenges, lessons, opportunities</w:t>
      </w:r>
      <w:r w:rsidR="008676CF" w:rsidRPr="0081001B">
        <w:rPr>
          <w:lang w:val="en-GB" w:eastAsia="ko-KR"/>
        </w:rPr>
        <w:t xml:space="preserve"> and</w:t>
      </w:r>
      <w:r w:rsidR="005C262B" w:rsidRPr="0081001B">
        <w:rPr>
          <w:lang w:val="en-GB" w:eastAsia="ko-KR"/>
        </w:rPr>
        <w:t xml:space="preserve"> </w:t>
      </w:r>
      <w:r w:rsidRPr="0081001B">
        <w:rPr>
          <w:lang w:val="en-GB" w:eastAsia="ko-KR"/>
        </w:rPr>
        <w:t>resources</w:t>
      </w:r>
      <w:r w:rsidR="006B2ED8" w:rsidRPr="0081001B">
        <w:rPr>
          <w:lang w:val="en-GB" w:eastAsia="ko-KR"/>
        </w:rPr>
        <w:t>.</w:t>
      </w:r>
      <w:r w:rsidRPr="0081001B">
        <w:rPr>
          <w:lang w:val="en-GB" w:eastAsia="ko-KR"/>
        </w:rPr>
        <w:t xml:space="preserve"> </w:t>
      </w:r>
      <w:r w:rsidR="006B2ED8" w:rsidRPr="0081001B">
        <w:rPr>
          <w:lang w:val="en-GB" w:eastAsia="ko-KR"/>
        </w:rPr>
        <w:t>L</w:t>
      </w:r>
      <w:r w:rsidR="008676CF" w:rsidRPr="0081001B">
        <w:rPr>
          <w:lang w:val="en-GB" w:eastAsia="ko-KR"/>
        </w:rPr>
        <w:t xml:space="preserve">inks to resolution texts and their alignment </w:t>
      </w:r>
      <w:r w:rsidRPr="0081001B">
        <w:rPr>
          <w:lang w:val="en-GB" w:eastAsia="ko-KR"/>
        </w:rPr>
        <w:t xml:space="preserve">with the </w:t>
      </w:r>
      <w:r w:rsidR="00780F42" w:rsidRPr="0081001B">
        <w:rPr>
          <w:lang w:val="en-GB" w:eastAsia="ko-KR"/>
        </w:rPr>
        <w:t>UNEP p</w:t>
      </w:r>
      <w:r w:rsidRPr="0081001B">
        <w:rPr>
          <w:lang w:val="en-GB" w:eastAsia="ko-KR"/>
        </w:rPr>
        <w:t xml:space="preserve">rogramme of </w:t>
      </w:r>
      <w:r w:rsidR="00780F42" w:rsidRPr="0081001B">
        <w:rPr>
          <w:lang w:val="en-GB" w:eastAsia="ko-KR"/>
        </w:rPr>
        <w:t>w</w:t>
      </w:r>
      <w:r w:rsidRPr="0081001B">
        <w:rPr>
          <w:lang w:val="en-GB" w:eastAsia="ko-KR"/>
        </w:rPr>
        <w:t>ork</w:t>
      </w:r>
      <w:r w:rsidR="00B40C61" w:rsidRPr="0081001B">
        <w:rPr>
          <w:lang w:val="en-GB" w:eastAsia="ko-KR"/>
        </w:rPr>
        <w:t>,</w:t>
      </w:r>
      <w:r w:rsidRPr="0081001B">
        <w:rPr>
          <w:lang w:val="en-GB" w:eastAsia="ko-KR"/>
        </w:rPr>
        <w:t xml:space="preserve"> UNEP </w:t>
      </w:r>
      <w:r w:rsidR="006B2ED8" w:rsidRPr="0081001B">
        <w:rPr>
          <w:lang w:val="en-GB" w:eastAsia="ko-KR"/>
        </w:rPr>
        <w:t>p</w:t>
      </w:r>
      <w:r w:rsidRPr="0081001B">
        <w:rPr>
          <w:lang w:val="en-GB" w:eastAsia="ko-KR"/>
        </w:rPr>
        <w:t>rojects</w:t>
      </w:r>
      <w:r w:rsidR="006B2ED8" w:rsidRPr="0081001B">
        <w:rPr>
          <w:lang w:val="en-GB" w:eastAsia="ko-KR"/>
        </w:rPr>
        <w:t>,</w:t>
      </w:r>
      <w:r w:rsidRPr="0081001B">
        <w:rPr>
          <w:lang w:val="en-GB" w:eastAsia="ko-KR"/>
        </w:rPr>
        <w:t xml:space="preserve"> and </w:t>
      </w:r>
      <w:r w:rsidR="006B2ED8" w:rsidRPr="0081001B">
        <w:rPr>
          <w:lang w:val="en-GB" w:eastAsia="ko-KR"/>
        </w:rPr>
        <w:t>broader</w:t>
      </w:r>
      <w:r w:rsidRPr="0081001B">
        <w:rPr>
          <w:lang w:val="en-GB" w:eastAsia="ko-KR"/>
        </w:rPr>
        <w:t xml:space="preserve"> goals</w:t>
      </w:r>
      <w:r w:rsidR="006B2ED8" w:rsidRPr="0081001B">
        <w:rPr>
          <w:lang w:val="en-GB" w:eastAsia="ko-KR"/>
        </w:rPr>
        <w:t>,</w:t>
      </w:r>
      <w:r w:rsidRPr="0081001B">
        <w:rPr>
          <w:lang w:val="en-GB" w:eastAsia="ko-KR"/>
        </w:rPr>
        <w:t xml:space="preserve"> including </w:t>
      </w:r>
      <w:r w:rsidR="006B2ED8" w:rsidRPr="0081001B">
        <w:rPr>
          <w:lang w:val="en-GB" w:eastAsia="ko-KR"/>
        </w:rPr>
        <w:t xml:space="preserve">those </w:t>
      </w:r>
      <w:r w:rsidR="007D03D0" w:rsidRPr="0081001B">
        <w:rPr>
          <w:lang w:val="en-GB" w:eastAsia="ko-KR"/>
        </w:rPr>
        <w:t>of multilateral environmental agreements</w:t>
      </w:r>
      <w:r w:rsidRPr="0081001B">
        <w:rPr>
          <w:lang w:val="en-GB" w:eastAsia="ko-KR"/>
        </w:rPr>
        <w:t xml:space="preserve"> and </w:t>
      </w:r>
      <w:r w:rsidR="00EA1ECD" w:rsidRPr="0081001B">
        <w:rPr>
          <w:lang w:val="en-GB" w:eastAsia="ko-KR"/>
        </w:rPr>
        <w:t xml:space="preserve">the </w:t>
      </w:r>
      <w:r w:rsidR="00776AAD" w:rsidRPr="0081001B">
        <w:rPr>
          <w:lang w:val="en-GB" w:eastAsia="ko-KR"/>
        </w:rPr>
        <w:t>S</w:t>
      </w:r>
      <w:r w:rsidR="007D03D0" w:rsidRPr="0081001B">
        <w:rPr>
          <w:lang w:val="en-GB" w:eastAsia="ko-KR"/>
        </w:rPr>
        <w:t xml:space="preserve">ustainable </w:t>
      </w:r>
      <w:r w:rsidR="00776AAD" w:rsidRPr="0081001B">
        <w:rPr>
          <w:lang w:val="en-GB" w:eastAsia="ko-KR"/>
        </w:rPr>
        <w:t>D</w:t>
      </w:r>
      <w:r w:rsidR="007D03D0" w:rsidRPr="0081001B">
        <w:rPr>
          <w:lang w:val="en-GB" w:eastAsia="ko-KR"/>
        </w:rPr>
        <w:t xml:space="preserve">evelopment </w:t>
      </w:r>
      <w:r w:rsidR="00776AAD" w:rsidRPr="0081001B">
        <w:rPr>
          <w:lang w:val="en-GB" w:eastAsia="ko-KR"/>
        </w:rPr>
        <w:t>G</w:t>
      </w:r>
      <w:r w:rsidR="007D03D0" w:rsidRPr="0081001B">
        <w:rPr>
          <w:lang w:val="en-GB" w:eastAsia="ko-KR"/>
        </w:rPr>
        <w:t>oals</w:t>
      </w:r>
      <w:r w:rsidR="005C262B" w:rsidRPr="0081001B">
        <w:rPr>
          <w:lang w:val="en-GB" w:eastAsia="ko-KR"/>
        </w:rPr>
        <w:t xml:space="preserve"> would be </w:t>
      </w:r>
      <w:r w:rsidR="00731D01" w:rsidRPr="0081001B">
        <w:rPr>
          <w:lang w:val="en-GB" w:eastAsia="ko-KR"/>
        </w:rPr>
        <w:t>included</w:t>
      </w:r>
      <w:r w:rsidR="005C1077" w:rsidRPr="0081001B">
        <w:rPr>
          <w:lang w:val="en-GB" w:eastAsia="ko-KR"/>
        </w:rPr>
        <w:t xml:space="preserve"> in the design</w:t>
      </w:r>
      <w:r w:rsidRPr="0081001B">
        <w:rPr>
          <w:lang w:val="en-GB" w:eastAsia="ko-KR"/>
        </w:rPr>
        <w:t xml:space="preserve">. The paper was presented </w:t>
      </w:r>
      <w:r w:rsidR="005C1077" w:rsidRPr="0081001B">
        <w:rPr>
          <w:lang w:val="en-GB" w:eastAsia="ko-KR"/>
        </w:rPr>
        <w:t xml:space="preserve">at </w:t>
      </w:r>
      <w:r w:rsidRPr="0081001B">
        <w:rPr>
          <w:lang w:val="en-GB" w:eastAsia="ko-KR"/>
        </w:rPr>
        <w:t xml:space="preserve">the </w:t>
      </w:r>
      <w:r w:rsidR="00526CAC" w:rsidRPr="0081001B">
        <w:rPr>
          <w:lang w:val="en-GB" w:eastAsia="ko-KR"/>
        </w:rPr>
        <w:t>sixth</w:t>
      </w:r>
      <w:r w:rsidRPr="0081001B">
        <w:rPr>
          <w:lang w:val="en-GB" w:eastAsia="ko-KR"/>
        </w:rPr>
        <w:t xml:space="preserve"> </w:t>
      </w:r>
      <w:r w:rsidR="00526CAC" w:rsidRPr="0081001B">
        <w:rPr>
          <w:lang w:val="en-GB" w:eastAsia="ko-KR"/>
        </w:rPr>
        <w:t>a</w:t>
      </w:r>
      <w:r w:rsidRPr="0081001B">
        <w:rPr>
          <w:lang w:val="en-GB" w:eastAsia="ko-KR"/>
        </w:rPr>
        <w:t xml:space="preserve">nnual meeting of the </w:t>
      </w:r>
      <w:r w:rsidR="00A32769" w:rsidRPr="0081001B">
        <w:rPr>
          <w:lang w:val="en-GB" w:eastAsia="ko-KR"/>
        </w:rPr>
        <w:t>subcommittee</w:t>
      </w:r>
      <w:r w:rsidRPr="0081001B">
        <w:rPr>
          <w:lang w:val="en-GB" w:eastAsia="ko-KR"/>
        </w:rPr>
        <w:t>, held from 7 to 11 October 2019.</w:t>
      </w:r>
    </w:p>
    <w:p w14:paraId="5B44CB41" w14:textId="3F5F1749" w:rsidR="00EE1C1A" w:rsidRPr="0081001B" w:rsidRDefault="004B4DBD" w:rsidP="00BD5F80">
      <w:pPr>
        <w:pStyle w:val="Normalnumber"/>
        <w:numPr>
          <w:ilvl w:val="0"/>
          <w:numId w:val="5"/>
        </w:numPr>
        <w:ind w:left="1247" w:firstLine="0"/>
        <w:rPr>
          <w:lang w:val="en-GB" w:eastAsia="ko-KR"/>
        </w:rPr>
      </w:pPr>
      <w:r w:rsidRPr="0081001B">
        <w:rPr>
          <w:lang w:val="en-GB" w:eastAsia="ko-KR"/>
        </w:rPr>
        <w:t>The Committee</w:t>
      </w:r>
      <w:r w:rsidR="00EE1C1A" w:rsidRPr="0081001B">
        <w:rPr>
          <w:lang w:val="en-GB" w:eastAsia="ko-KR"/>
        </w:rPr>
        <w:t xml:space="preserve"> continued discussions at its 148th meeting, held on 10 December 2019, during which Member States requested UNEP to develop a consolidated proposal based on two of the options presented. </w:t>
      </w:r>
    </w:p>
    <w:p w14:paraId="7936758B" w14:textId="6C82C87E" w:rsidR="00EE1C1A" w:rsidRPr="0081001B" w:rsidRDefault="00EA1ECD" w:rsidP="00BD5F80">
      <w:pPr>
        <w:pStyle w:val="Normalnumber"/>
        <w:numPr>
          <w:ilvl w:val="0"/>
          <w:numId w:val="5"/>
        </w:numPr>
        <w:ind w:left="1247" w:firstLine="0"/>
        <w:rPr>
          <w:lang w:val="en-GB" w:eastAsia="ko-KR"/>
        </w:rPr>
      </w:pPr>
      <w:r w:rsidRPr="0081001B">
        <w:rPr>
          <w:lang w:val="en-GB" w:eastAsia="ko-KR"/>
        </w:rPr>
        <w:t>At</w:t>
      </w:r>
      <w:r w:rsidR="000B724C" w:rsidRPr="0081001B">
        <w:rPr>
          <w:lang w:val="en-GB" w:eastAsia="ko-KR"/>
        </w:rPr>
        <w:t xml:space="preserve"> its</w:t>
      </w:r>
      <w:r w:rsidR="00EE1C1A" w:rsidRPr="0081001B">
        <w:rPr>
          <w:lang w:val="en-GB" w:eastAsia="ko-KR"/>
        </w:rPr>
        <w:t xml:space="preserve"> meeting of 27 February 2020</w:t>
      </w:r>
      <w:r w:rsidR="000B724C" w:rsidRPr="0081001B">
        <w:rPr>
          <w:lang w:val="en-GB" w:eastAsia="ko-KR"/>
        </w:rPr>
        <w:t>, the subcommittee</w:t>
      </w:r>
      <w:r w:rsidR="00EE1C1A" w:rsidRPr="0081001B">
        <w:rPr>
          <w:lang w:val="en-GB" w:eastAsia="ko-KR"/>
        </w:rPr>
        <w:t xml:space="preserve"> considered and agreed on the consolidated proposal to guide future reporting and subsequently initiated the technical development phase of the monitoring mechanism in line with </w:t>
      </w:r>
      <w:r w:rsidR="004B4DBD" w:rsidRPr="0081001B">
        <w:rPr>
          <w:lang w:val="en-GB" w:eastAsia="ko-KR"/>
        </w:rPr>
        <w:t xml:space="preserve">the </w:t>
      </w:r>
      <w:r w:rsidR="00EE1C1A" w:rsidRPr="0081001B">
        <w:rPr>
          <w:lang w:val="en-GB" w:eastAsia="ko-KR"/>
        </w:rPr>
        <w:t>revised road</w:t>
      </w:r>
      <w:r w:rsidR="009F6CD1" w:rsidRPr="0081001B">
        <w:rPr>
          <w:lang w:val="en-GB" w:eastAsia="ko-KR"/>
        </w:rPr>
        <w:t xml:space="preserve"> </w:t>
      </w:r>
      <w:r w:rsidR="00EE1C1A" w:rsidRPr="0081001B">
        <w:rPr>
          <w:lang w:val="en-GB" w:eastAsia="ko-KR"/>
        </w:rPr>
        <w:t xml:space="preserve">map. Member States emphasized that reporting on </w:t>
      </w:r>
      <w:r w:rsidR="004B4DBD" w:rsidRPr="0081001B">
        <w:rPr>
          <w:lang w:val="en-GB" w:eastAsia="ko-KR"/>
        </w:rPr>
        <w:t xml:space="preserve">Environment Assembly </w:t>
      </w:r>
      <w:r w:rsidR="00EE1C1A" w:rsidRPr="0081001B">
        <w:rPr>
          <w:lang w:val="en-GB" w:eastAsia="ko-KR"/>
        </w:rPr>
        <w:t xml:space="preserve">outcomes should be comprehensive, covering resolutions from all sessions. They </w:t>
      </w:r>
      <w:r w:rsidR="00A665FE" w:rsidRPr="0081001B">
        <w:rPr>
          <w:lang w:val="en-GB" w:eastAsia="ko-KR"/>
        </w:rPr>
        <w:t xml:space="preserve">also </w:t>
      </w:r>
      <w:r w:rsidR="00EE1C1A" w:rsidRPr="0081001B">
        <w:rPr>
          <w:lang w:val="en-GB" w:eastAsia="ko-KR"/>
        </w:rPr>
        <w:t xml:space="preserve">reiterated the importance of </w:t>
      </w:r>
      <w:r w:rsidR="00A665FE" w:rsidRPr="0081001B">
        <w:rPr>
          <w:lang w:val="en-GB" w:eastAsia="ko-KR"/>
        </w:rPr>
        <w:t>integrating the implementation of resolutions</w:t>
      </w:r>
      <w:r w:rsidR="00EE1C1A" w:rsidRPr="0081001B">
        <w:rPr>
          <w:lang w:val="en-GB" w:eastAsia="ko-KR"/>
        </w:rPr>
        <w:t xml:space="preserve"> </w:t>
      </w:r>
      <w:r w:rsidR="005C1077" w:rsidRPr="0081001B">
        <w:rPr>
          <w:lang w:val="en-GB" w:eastAsia="ko-KR"/>
        </w:rPr>
        <w:t>with</w:t>
      </w:r>
      <w:r w:rsidR="00EE1C1A" w:rsidRPr="0081001B">
        <w:rPr>
          <w:lang w:val="en-GB" w:eastAsia="ko-KR"/>
        </w:rPr>
        <w:t xml:space="preserve"> the </w:t>
      </w:r>
      <w:r w:rsidR="00A665FE" w:rsidRPr="0081001B">
        <w:rPr>
          <w:lang w:val="en-GB" w:eastAsia="ko-KR"/>
        </w:rPr>
        <w:t>UNEP p</w:t>
      </w:r>
      <w:r w:rsidR="00EE1C1A" w:rsidRPr="0081001B">
        <w:rPr>
          <w:lang w:val="en-GB" w:eastAsia="ko-KR"/>
        </w:rPr>
        <w:t xml:space="preserve">rogramme of </w:t>
      </w:r>
      <w:r w:rsidR="00A665FE" w:rsidRPr="0081001B">
        <w:rPr>
          <w:lang w:val="en-GB" w:eastAsia="ko-KR"/>
        </w:rPr>
        <w:t>w</w:t>
      </w:r>
      <w:r w:rsidR="00EE1C1A" w:rsidRPr="0081001B">
        <w:rPr>
          <w:lang w:val="en-GB" w:eastAsia="ko-KR"/>
        </w:rPr>
        <w:t xml:space="preserve">ork, </w:t>
      </w:r>
      <w:r w:rsidR="003911EC" w:rsidRPr="0081001B">
        <w:rPr>
          <w:lang w:val="en-GB" w:eastAsia="ko-KR"/>
        </w:rPr>
        <w:t>UNEP projects, and broader goals, including those of multilateral environmental agreements and the Sustainable Development Goals</w:t>
      </w:r>
      <w:r w:rsidR="00EE1C1A" w:rsidRPr="0081001B">
        <w:rPr>
          <w:lang w:val="en-GB" w:eastAsia="ko-KR"/>
        </w:rPr>
        <w:t xml:space="preserve">. Guided by this feedback, UNEP continued </w:t>
      </w:r>
      <w:r w:rsidR="00583308" w:rsidRPr="0081001B">
        <w:rPr>
          <w:lang w:val="en-GB" w:eastAsia="ko-KR"/>
        </w:rPr>
        <w:t xml:space="preserve">to </w:t>
      </w:r>
      <w:r w:rsidR="003911EC" w:rsidRPr="0081001B">
        <w:rPr>
          <w:lang w:val="en-GB" w:eastAsia="ko-KR"/>
        </w:rPr>
        <w:t>develop</w:t>
      </w:r>
      <w:r w:rsidR="00EE1C1A" w:rsidRPr="0081001B">
        <w:rPr>
          <w:lang w:val="en-GB" w:eastAsia="ko-KR"/>
        </w:rPr>
        <w:t xml:space="preserve"> </w:t>
      </w:r>
      <w:r w:rsidR="003911EC" w:rsidRPr="0081001B">
        <w:rPr>
          <w:lang w:val="en-GB" w:eastAsia="ko-KR"/>
        </w:rPr>
        <w:t xml:space="preserve">the </w:t>
      </w:r>
      <w:r w:rsidR="00EE1C1A" w:rsidRPr="0081001B">
        <w:rPr>
          <w:lang w:val="en-GB" w:eastAsia="ko-KR"/>
        </w:rPr>
        <w:t>conten</w:t>
      </w:r>
      <w:r w:rsidR="003911EC" w:rsidRPr="0081001B">
        <w:rPr>
          <w:lang w:val="en-GB" w:eastAsia="ko-KR"/>
        </w:rPr>
        <w:t>t</w:t>
      </w:r>
      <w:r w:rsidR="00EE1C1A" w:rsidRPr="0081001B">
        <w:rPr>
          <w:lang w:val="en-GB" w:eastAsia="ko-KR"/>
        </w:rPr>
        <w:t xml:space="preserve"> and technical components</w:t>
      </w:r>
      <w:r w:rsidR="003911EC" w:rsidRPr="0081001B">
        <w:rPr>
          <w:lang w:val="en-GB" w:eastAsia="ko-KR"/>
        </w:rPr>
        <w:t xml:space="preserve"> of the </w:t>
      </w:r>
      <w:r w:rsidR="008F793C" w:rsidRPr="0081001B">
        <w:rPr>
          <w:lang w:val="en-GB" w:eastAsia="ko-KR"/>
        </w:rPr>
        <w:t>Portal</w:t>
      </w:r>
      <w:r w:rsidR="00EE1C1A" w:rsidRPr="0081001B">
        <w:rPr>
          <w:lang w:val="en-GB" w:eastAsia="ko-KR"/>
        </w:rPr>
        <w:t>.</w:t>
      </w:r>
    </w:p>
    <w:p w14:paraId="39485C25" w14:textId="3F80D60C" w:rsidR="00EE1C1A" w:rsidRPr="0081001B" w:rsidRDefault="00EE1C1A" w:rsidP="00BD5F80">
      <w:pPr>
        <w:pStyle w:val="Normalnumber"/>
        <w:numPr>
          <w:ilvl w:val="0"/>
          <w:numId w:val="5"/>
        </w:numPr>
        <w:ind w:left="1247" w:firstLine="0"/>
        <w:rPr>
          <w:lang w:val="en-GB" w:eastAsia="ko-KR"/>
        </w:rPr>
      </w:pPr>
      <w:r w:rsidRPr="0081001B">
        <w:rPr>
          <w:lang w:val="en-GB" w:eastAsia="ko-KR"/>
        </w:rPr>
        <w:t xml:space="preserve">On 10 June 2020, the Executive Director </w:t>
      </w:r>
      <w:r w:rsidR="00473513" w:rsidRPr="0081001B">
        <w:rPr>
          <w:lang w:val="en-GB" w:eastAsia="ko-KR"/>
        </w:rPr>
        <w:t xml:space="preserve">of UNEP </w:t>
      </w:r>
      <w:r w:rsidR="004B4DBD" w:rsidRPr="0081001B">
        <w:rPr>
          <w:lang w:val="en-GB" w:eastAsia="ko-KR"/>
        </w:rPr>
        <w:t xml:space="preserve">provided an update on the status of the </w:t>
      </w:r>
      <w:r w:rsidR="008F793C" w:rsidRPr="0081001B">
        <w:rPr>
          <w:lang w:val="en-GB" w:eastAsia="ko-KR"/>
        </w:rPr>
        <w:t>Portal</w:t>
      </w:r>
      <w:r w:rsidR="004B4DBD" w:rsidRPr="0081001B">
        <w:rPr>
          <w:lang w:val="en-GB" w:eastAsia="ko-KR"/>
        </w:rPr>
        <w:t xml:space="preserve"> at </w:t>
      </w:r>
      <w:r w:rsidRPr="0081001B">
        <w:rPr>
          <w:lang w:val="en-GB" w:eastAsia="ko-KR"/>
        </w:rPr>
        <w:t xml:space="preserve">the </w:t>
      </w:r>
      <w:r w:rsidR="00583308" w:rsidRPr="0081001B">
        <w:rPr>
          <w:lang w:val="en-GB" w:eastAsia="ko-KR"/>
        </w:rPr>
        <w:t>j</w:t>
      </w:r>
      <w:r w:rsidRPr="0081001B">
        <w:rPr>
          <w:lang w:val="en-GB" w:eastAsia="ko-KR"/>
        </w:rPr>
        <w:t xml:space="preserve">oint </w:t>
      </w:r>
      <w:r w:rsidR="00583308" w:rsidRPr="0081001B">
        <w:rPr>
          <w:lang w:val="en-GB" w:eastAsia="ko-KR"/>
        </w:rPr>
        <w:t>meeting of</w:t>
      </w:r>
      <w:r w:rsidRPr="0081001B">
        <w:rPr>
          <w:lang w:val="en-GB" w:eastAsia="ko-KR"/>
        </w:rPr>
        <w:t xml:space="preserve"> </w:t>
      </w:r>
      <w:r w:rsidR="00583308" w:rsidRPr="0081001B">
        <w:rPr>
          <w:lang w:val="en-GB" w:eastAsia="ko-KR"/>
        </w:rPr>
        <w:t xml:space="preserve">the </w:t>
      </w:r>
      <w:r w:rsidR="00EA1ECD" w:rsidRPr="0081001B">
        <w:rPr>
          <w:lang w:val="en-GB" w:eastAsia="ko-KR"/>
        </w:rPr>
        <w:t>b</w:t>
      </w:r>
      <w:r w:rsidRPr="0081001B">
        <w:rPr>
          <w:lang w:val="en-GB" w:eastAsia="ko-KR"/>
        </w:rPr>
        <w:t xml:space="preserve">ureaux </w:t>
      </w:r>
      <w:r w:rsidR="00583308" w:rsidRPr="0081001B">
        <w:rPr>
          <w:lang w:val="en-GB" w:eastAsia="ko-KR"/>
        </w:rPr>
        <w:t xml:space="preserve">of the </w:t>
      </w:r>
      <w:r w:rsidR="00EA1ECD" w:rsidRPr="0081001B">
        <w:rPr>
          <w:lang w:val="en-GB" w:eastAsia="ko-KR"/>
        </w:rPr>
        <w:t xml:space="preserve">fifth session of the </w:t>
      </w:r>
      <w:r w:rsidR="00583308" w:rsidRPr="0081001B">
        <w:rPr>
          <w:lang w:val="en-GB" w:eastAsia="ko-KR"/>
        </w:rPr>
        <w:t xml:space="preserve">Environment Assembly and </w:t>
      </w:r>
      <w:r w:rsidR="00EA1ECD" w:rsidRPr="0081001B">
        <w:rPr>
          <w:lang w:val="en-GB" w:eastAsia="ko-KR"/>
        </w:rPr>
        <w:t xml:space="preserve">the </w:t>
      </w:r>
      <w:r w:rsidR="00583308" w:rsidRPr="0081001B">
        <w:rPr>
          <w:lang w:val="en-GB" w:eastAsia="ko-KR"/>
        </w:rPr>
        <w:t>Committee of Permanent Representatives</w:t>
      </w:r>
      <w:r w:rsidRPr="0081001B">
        <w:rPr>
          <w:lang w:val="en-GB" w:eastAsia="ko-KR"/>
        </w:rPr>
        <w:t>.</w:t>
      </w:r>
      <w:r w:rsidR="0081001B" w:rsidRPr="0081001B">
        <w:rPr>
          <w:lang w:val="en-GB" w:eastAsia="ko-KR"/>
        </w:rPr>
        <w:t xml:space="preserve"> </w:t>
      </w:r>
    </w:p>
    <w:p w14:paraId="2803BAA7" w14:textId="4B0BC2A8" w:rsidR="00EE1C1A" w:rsidRPr="0081001B" w:rsidRDefault="00EE1C1A" w:rsidP="00BD5F80">
      <w:pPr>
        <w:pStyle w:val="Normalnumber"/>
        <w:numPr>
          <w:ilvl w:val="0"/>
          <w:numId w:val="5"/>
        </w:numPr>
        <w:ind w:left="1247" w:firstLine="0"/>
        <w:rPr>
          <w:lang w:val="en-GB" w:eastAsia="ko-KR"/>
        </w:rPr>
      </w:pPr>
      <w:r w:rsidRPr="0081001B">
        <w:rPr>
          <w:lang w:val="en-GB" w:eastAsia="ko-KR"/>
        </w:rPr>
        <w:t>On 16 July 2020, UNEP organized an informal</w:t>
      </w:r>
      <w:r w:rsidR="003911EC" w:rsidRPr="0081001B">
        <w:rPr>
          <w:lang w:val="en-GB" w:eastAsia="ko-KR"/>
        </w:rPr>
        <w:t xml:space="preserve"> </w:t>
      </w:r>
      <w:r w:rsidR="008F793C" w:rsidRPr="0081001B">
        <w:rPr>
          <w:lang w:val="en-GB" w:eastAsia="ko-KR"/>
        </w:rPr>
        <w:t>Portal</w:t>
      </w:r>
      <w:r w:rsidR="003911EC" w:rsidRPr="0081001B">
        <w:rPr>
          <w:lang w:val="en-GB" w:eastAsia="ko-KR"/>
        </w:rPr>
        <w:t xml:space="preserve"> tour</w:t>
      </w:r>
      <w:r w:rsidRPr="0081001B">
        <w:rPr>
          <w:lang w:val="en-GB" w:eastAsia="ko-KR"/>
        </w:rPr>
        <w:t xml:space="preserve"> for </w:t>
      </w:r>
      <w:r w:rsidR="004B4DBD" w:rsidRPr="0081001B">
        <w:rPr>
          <w:lang w:val="en-GB" w:eastAsia="ko-KR"/>
        </w:rPr>
        <w:t xml:space="preserve">Committee </w:t>
      </w:r>
      <w:r w:rsidR="00583308" w:rsidRPr="0081001B">
        <w:rPr>
          <w:lang w:val="en-GB" w:eastAsia="ko-KR"/>
        </w:rPr>
        <w:t>m</w:t>
      </w:r>
      <w:r w:rsidRPr="0081001B">
        <w:rPr>
          <w:lang w:val="en-GB" w:eastAsia="ko-KR"/>
        </w:rPr>
        <w:t>embers. About 30</w:t>
      </w:r>
      <w:r w:rsidR="0081001B" w:rsidRPr="0081001B">
        <w:rPr>
          <w:lang w:val="en-GB" w:eastAsia="ko-KR"/>
        </w:rPr>
        <w:t> </w:t>
      </w:r>
      <w:r w:rsidRPr="0081001B">
        <w:rPr>
          <w:lang w:val="en-GB" w:eastAsia="ko-KR"/>
        </w:rPr>
        <w:t xml:space="preserve">representatives from all regional and political groups </w:t>
      </w:r>
      <w:r w:rsidR="005C1077" w:rsidRPr="0081001B">
        <w:rPr>
          <w:lang w:val="en-GB" w:eastAsia="ko-KR"/>
        </w:rPr>
        <w:t>and</w:t>
      </w:r>
      <w:r w:rsidR="00583308" w:rsidRPr="0081001B">
        <w:rPr>
          <w:lang w:val="en-GB" w:eastAsia="ko-KR"/>
        </w:rPr>
        <w:t xml:space="preserve"> m</w:t>
      </w:r>
      <w:r w:rsidRPr="0081001B">
        <w:rPr>
          <w:lang w:val="en-GB" w:eastAsia="ko-KR"/>
        </w:rPr>
        <w:t xml:space="preserve">ajor </w:t>
      </w:r>
      <w:r w:rsidR="00583308" w:rsidRPr="0081001B">
        <w:rPr>
          <w:lang w:val="en-GB" w:eastAsia="ko-KR"/>
        </w:rPr>
        <w:t>g</w:t>
      </w:r>
      <w:r w:rsidRPr="0081001B">
        <w:rPr>
          <w:lang w:val="en-GB" w:eastAsia="ko-KR"/>
        </w:rPr>
        <w:t>roup</w:t>
      </w:r>
      <w:r w:rsidR="005C1077" w:rsidRPr="0081001B">
        <w:rPr>
          <w:lang w:val="en-GB" w:eastAsia="ko-KR"/>
        </w:rPr>
        <w:t>s</w:t>
      </w:r>
      <w:r w:rsidRPr="0081001B">
        <w:rPr>
          <w:lang w:val="en-GB" w:eastAsia="ko-KR"/>
        </w:rPr>
        <w:t xml:space="preserve"> and </w:t>
      </w:r>
      <w:r w:rsidR="00583308" w:rsidRPr="0081001B">
        <w:rPr>
          <w:lang w:val="en-GB" w:eastAsia="ko-KR"/>
        </w:rPr>
        <w:t>s</w:t>
      </w:r>
      <w:r w:rsidRPr="0081001B">
        <w:rPr>
          <w:lang w:val="en-GB" w:eastAsia="ko-KR"/>
        </w:rPr>
        <w:t>takeholder</w:t>
      </w:r>
      <w:r w:rsidR="00583308" w:rsidRPr="0081001B">
        <w:rPr>
          <w:lang w:val="en-GB" w:eastAsia="ko-KR"/>
        </w:rPr>
        <w:t>s</w:t>
      </w:r>
      <w:r w:rsidRPr="0081001B">
        <w:rPr>
          <w:lang w:val="en-GB" w:eastAsia="ko-KR"/>
        </w:rPr>
        <w:t xml:space="preserve"> participated. The feedback received included </w:t>
      </w:r>
      <w:r w:rsidR="00583308" w:rsidRPr="0081001B">
        <w:rPr>
          <w:lang w:val="en-GB" w:eastAsia="ko-KR"/>
        </w:rPr>
        <w:t xml:space="preserve">the following </w:t>
      </w:r>
      <w:r w:rsidRPr="0081001B">
        <w:rPr>
          <w:lang w:val="en-GB" w:eastAsia="ko-KR"/>
        </w:rPr>
        <w:t xml:space="preserve">requests: to make </w:t>
      </w:r>
      <w:r w:rsidR="00583308" w:rsidRPr="0081001B">
        <w:rPr>
          <w:lang w:val="en-GB" w:eastAsia="ko-KR"/>
        </w:rPr>
        <w:t xml:space="preserve">the </w:t>
      </w:r>
      <w:r w:rsidRPr="0081001B">
        <w:rPr>
          <w:lang w:val="en-GB" w:eastAsia="ko-KR"/>
        </w:rPr>
        <w:t xml:space="preserve">information </w:t>
      </w:r>
      <w:r w:rsidR="00604266" w:rsidRPr="0081001B">
        <w:rPr>
          <w:lang w:val="en-GB" w:eastAsia="ko-KR"/>
        </w:rPr>
        <w:t>o</w:t>
      </w:r>
      <w:r w:rsidRPr="0081001B">
        <w:rPr>
          <w:lang w:val="en-GB" w:eastAsia="ko-KR"/>
        </w:rPr>
        <w:t xml:space="preserve">n the </w:t>
      </w:r>
      <w:r w:rsidR="008F793C" w:rsidRPr="0081001B">
        <w:rPr>
          <w:lang w:val="en-GB" w:eastAsia="ko-KR"/>
        </w:rPr>
        <w:t>Portal</w:t>
      </w:r>
      <w:r w:rsidRPr="0081001B">
        <w:rPr>
          <w:lang w:val="en-GB" w:eastAsia="ko-KR"/>
        </w:rPr>
        <w:t xml:space="preserve"> </w:t>
      </w:r>
      <w:r w:rsidR="00583308" w:rsidRPr="0081001B">
        <w:rPr>
          <w:lang w:val="en-GB" w:eastAsia="ko-KR"/>
        </w:rPr>
        <w:t xml:space="preserve">available to the </w:t>
      </w:r>
      <w:r w:rsidRPr="0081001B">
        <w:rPr>
          <w:lang w:val="en-GB" w:eastAsia="ko-KR"/>
        </w:rPr>
        <w:t xml:space="preserve">public; </w:t>
      </w:r>
      <w:r w:rsidR="00583308" w:rsidRPr="0081001B">
        <w:rPr>
          <w:lang w:val="en-GB" w:eastAsia="ko-KR"/>
        </w:rPr>
        <w:t xml:space="preserve">to provide </w:t>
      </w:r>
      <w:r w:rsidRPr="0081001B">
        <w:rPr>
          <w:lang w:val="en-GB" w:eastAsia="ko-KR"/>
        </w:rPr>
        <w:t xml:space="preserve">greater clarity </w:t>
      </w:r>
      <w:r w:rsidR="00EA1ECD" w:rsidRPr="0081001B">
        <w:rPr>
          <w:lang w:val="en-GB" w:eastAsia="ko-KR"/>
        </w:rPr>
        <w:t>regarding</w:t>
      </w:r>
      <w:r w:rsidRPr="0081001B">
        <w:rPr>
          <w:lang w:val="en-GB" w:eastAsia="ko-KR"/>
        </w:rPr>
        <w:t xml:space="preserve"> Member States</w:t>
      </w:r>
      <w:r w:rsidR="00583308" w:rsidRPr="0081001B">
        <w:rPr>
          <w:lang w:val="en-GB" w:eastAsia="ko-KR"/>
        </w:rPr>
        <w:t>’</w:t>
      </w:r>
      <w:r w:rsidRPr="0081001B">
        <w:rPr>
          <w:lang w:val="en-GB" w:eastAsia="ko-KR"/>
        </w:rPr>
        <w:t xml:space="preserve"> voluntary reporting in areas </w:t>
      </w:r>
      <w:r w:rsidR="003911EC" w:rsidRPr="0081001B">
        <w:rPr>
          <w:lang w:val="en-GB" w:eastAsia="ko-KR"/>
        </w:rPr>
        <w:t>such as</w:t>
      </w:r>
      <w:r w:rsidRPr="0081001B">
        <w:rPr>
          <w:lang w:val="en-GB" w:eastAsia="ko-KR"/>
        </w:rPr>
        <w:t xml:space="preserve"> modalities for access, authentication of reporting focal points</w:t>
      </w:r>
      <w:r w:rsidR="00641F32" w:rsidRPr="0081001B">
        <w:rPr>
          <w:lang w:val="en-GB" w:eastAsia="ko-KR"/>
        </w:rPr>
        <w:t>’ identity,</w:t>
      </w:r>
      <w:r w:rsidRPr="0081001B">
        <w:rPr>
          <w:lang w:val="en-GB" w:eastAsia="ko-KR"/>
        </w:rPr>
        <w:t xml:space="preserve"> </w:t>
      </w:r>
      <w:r w:rsidR="00641F32" w:rsidRPr="0081001B">
        <w:rPr>
          <w:lang w:val="en-GB" w:eastAsia="ko-KR"/>
        </w:rPr>
        <w:t xml:space="preserve">the </w:t>
      </w:r>
      <w:r w:rsidRPr="0081001B">
        <w:rPr>
          <w:lang w:val="en-GB" w:eastAsia="ko-KR"/>
        </w:rPr>
        <w:t xml:space="preserve">frequency of reporting </w:t>
      </w:r>
      <w:r w:rsidR="00641F32" w:rsidRPr="0081001B">
        <w:rPr>
          <w:lang w:val="en-GB" w:eastAsia="ko-KR"/>
        </w:rPr>
        <w:t xml:space="preserve">by focal points </w:t>
      </w:r>
      <w:r w:rsidRPr="0081001B">
        <w:rPr>
          <w:lang w:val="en-GB" w:eastAsia="ko-KR"/>
        </w:rPr>
        <w:t>and capacity</w:t>
      </w:r>
      <w:r w:rsidR="00583308" w:rsidRPr="0081001B">
        <w:rPr>
          <w:lang w:val="en-GB" w:eastAsia="ko-KR"/>
        </w:rPr>
        <w:t>-</w:t>
      </w:r>
      <w:r w:rsidRPr="0081001B">
        <w:rPr>
          <w:lang w:val="en-GB" w:eastAsia="ko-KR"/>
        </w:rPr>
        <w:t xml:space="preserve">building for focal points; to strengthen the links between resolutions and </w:t>
      </w:r>
      <w:r w:rsidR="002C3663" w:rsidRPr="0081001B">
        <w:rPr>
          <w:lang w:val="en-GB" w:eastAsia="ko-KR"/>
        </w:rPr>
        <w:t>the UNEP p</w:t>
      </w:r>
      <w:r w:rsidRPr="0081001B">
        <w:rPr>
          <w:lang w:val="en-GB" w:eastAsia="ko-KR"/>
        </w:rPr>
        <w:t xml:space="preserve">rogramme of </w:t>
      </w:r>
      <w:r w:rsidR="002C3663" w:rsidRPr="0081001B">
        <w:rPr>
          <w:lang w:val="en-GB" w:eastAsia="ko-KR"/>
        </w:rPr>
        <w:t>w</w:t>
      </w:r>
      <w:r w:rsidRPr="0081001B">
        <w:rPr>
          <w:lang w:val="en-GB" w:eastAsia="ko-KR"/>
        </w:rPr>
        <w:t>ork</w:t>
      </w:r>
      <w:r w:rsidR="002C3663" w:rsidRPr="0081001B">
        <w:rPr>
          <w:lang w:val="en-GB" w:eastAsia="ko-KR"/>
        </w:rPr>
        <w:t xml:space="preserve"> and</w:t>
      </w:r>
      <w:r w:rsidRPr="0081001B">
        <w:rPr>
          <w:lang w:val="en-GB" w:eastAsia="ko-KR"/>
        </w:rPr>
        <w:t xml:space="preserve"> </w:t>
      </w:r>
      <w:r w:rsidR="003911EC" w:rsidRPr="0081001B">
        <w:rPr>
          <w:lang w:val="en-GB" w:eastAsia="ko-KR"/>
        </w:rPr>
        <w:t xml:space="preserve">its </w:t>
      </w:r>
      <w:r w:rsidRPr="0081001B">
        <w:rPr>
          <w:lang w:val="en-GB" w:eastAsia="ko-KR"/>
        </w:rPr>
        <w:t xml:space="preserve">implementation; </w:t>
      </w:r>
      <w:r w:rsidR="00EA1ECD" w:rsidRPr="0081001B">
        <w:rPr>
          <w:lang w:val="en-GB" w:eastAsia="ko-KR"/>
        </w:rPr>
        <w:t>to provide</w:t>
      </w:r>
      <w:r w:rsidRPr="0081001B">
        <w:rPr>
          <w:lang w:val="en-GB" w:eastAsia="ko-KR"/>
        </w:rPr>
        <w:t xml:space="preserve"> greater clarity </w:t>
      </w:r>
      <w:r w:rsidR="00EA1ECD" w:rsidRPr="0081001B">
        <w:rPr>
          <w:lang w:val="en-GB" w:eastAsia="ko-KR"/>
        </w:rPr>
        <w:t>regarding</w:t>
      </w:r>
      <w:r w:rsidRPr="0081001B">
        <w:rPr>
          <w:lang w:val="en-GB" w:eastAsia="ko-KR"/>
        </w:rPr>
        <w:t xml:space="preserve"> linkages with </w:t>
      </w:r>
      <w:r w:rsidR="00EA1ECD" w:rsidRPr="0081001B">
        <w:rPr>
          <w:lang w:val="en-GB" w:eastAsia="ko-KR"/>
        </w:rPr>
        <w:t>m</w:t>
      </w:r>
      <w:r w:rsidRPr="0081001B">
        <w:rPr>
          <w:lang w:val="en-GB" w:eastAsia="ko-KR"/>
        </w:rPr>
        <w:t xml:space="preserve">ultilateral </w:t>
      </w:r>
      <w:r w:rsidR="00EA1ECD" w:rsidRPr="0081001B">
        <w:rPr>
          <w:lang w:val="en-GB" w:eastAsia="ko-KR"/>
        </w:rPr>
        <w:t>e</w:t>
      </w:r>
      <w:r w:rsidRPr="0081001B">
        <w:rPr>
          <w:lang w:val="en-GB" w:eastAsia="ko-KR"/>
        </w:rPr>
        <w:t>nvironment</w:t>
      </w:r>
      <w:r w:rsidR="00EA1ECD" w:rsidRPr="0081001B">
        <w:rPr>
          <w:lang w:val="en-GB" w:eastAsia="ko-KR"/>
        </w:rPr>
        <w:t>al</w:t>
      </w:r>
      <w:r w:rsidRPr="0081001B">
        <w:rPr>
          <w:lang w:val="en-GB" w:eastAsia="ko-KR"/>
        </w:rPr>
        <w:t xml:space="preserve"> </w:t>
      </w:r>
      <w:r w:rsidR="00EA1ECD" w:rsidRPr="0081001B">
        <w:rPr>
          <w:lang w:val="en-GB" w:eastAsia="ko-KR"/>
        </w:rPr>
        <w:t>a</w:t>
      </w:r>
      <w:r w:rsidRPr="0081001B">
        <w:rPr>
          <w:lang w:val="en-GB" w:eastAsia="ko-KR"/>
        </w:rPr>
        <w:t>greements</w:t>
      </w:r>
      <w:r w:rsidR="002C3663" w:rsidRPr="0081001B">
        <w:rPr>
          <w:lang w:val="en-GB" w:eastAsia="ko-KR"/>
        </w:rPr>
        <w:t xml:space="preserve"> and </w:t>
      </w:r>
      <w:r w:rsidR="00604266" w:rsidRPr="0081001B">
        <w:rPr>
          <w:lang w:val="en-GB" w:eastAsia="ko-KR"/>
        </w:rPr>
        <w:t>the Sustainable Development Goal</w:t>
      </w:r>
      <w:r w:rsidR="00EA1ECD" w:rsidRPr="0081001B">
        <w:rPr>
          <w:lang w:val="en-GB" w:eastAsia="ko-KR"/>
        </w:rPr>
        <w:t>s</w:t>
      </w:r>
      <w:r w:rsidRPr="0081001B">
        <w:rPr>
          <w:lang w:val="en-GB" w:eastAsia="ko-KR"/>
        </w:rPr>
        <w:t xml:space="preserve">; and </w:t>
      </w:r>
      <w:r w:rsidR="002C3663" w:rsidRPr="0081001B">
        <w:rPr>
          <w:lang w:val="en-GB" w:eastAsia="ko-KR"/>
        </w:rPr>
        <w:t xml:space="preserve">to include </w:t>
      </w:r>
      <w:r w:rsidRPr="0081001B">
        <w:rPr>
          <w:lang w:val="en-GB" w:eastAsia="ko-KR"/>
        </w:rPr>
        <w:t>a calendar of events.</w:t>
      </w:r>
      <w:r w:rsidR="0081001B" w:rsidRPr="0081001B">
        <w:rPr>
          <w:lang w:val="en-GB" w:eastAsia="ko-KR"/>
        </w:rPr>
        <w:t xml:space="preserve"> </w:t>
      </w:r>
    </w:p>
    <w:p w14:paraId="321C6FE3" w14:textId="153FBF82" w:rsidR="00EE1C1A" w:rsidRPr="0081001B" w:rsidRDefault="003911EC" w:rsidP="00BD5F80">
      <w:pPr>
        <w:pStyle w:val="Normalnumber"/>
        <w:numPr>
          <w:ilvl w:val="0"/>
          <w:numId w:val="5"/>
        </w:numPr>
        <w:ind w:left="1247" w:firstLine="0"/>
        <w:rPr>
          <w:lang w:val="en-GB" w:eastAsia="ko-KR"/>
        </w:rPr>
      </w:pPr>
      <w:bookmarkStart w:id="4" w:name="_Hlk55200702"/>
      <w:r w:rsidRPr="0081001B">
        <w:rPr>
          <w:lang w:val="en-GB" w:eastAsia="ko-KR"/>
        </w:rPr>
        <w:t xml:space="preserve">A second phase of work on the </w:t>
      </w:r>
      <w:r w:rsidR="008F793C" w:rsidRPr="0081001B">
        <w:rPr>
          <w:lang w:val="en-GB" w:eastAsia="ko-KR"/>
        </w:rPr>
        <w:t>Portal</w:t>
      </w:r>
      <w:r w:rsidRPr="0081001B">
        <w:rPr>
          <w:lang w:val="en-GB" w:eastAsia="ko-KR"/>
        </w:rPr>
        <w:t>, ba</w:t>
      </w:r>
      <w:r w:rsidR="00EE1C1A" w:rsidRPr="0081001B">
        <w:rPr>
          <w:lang w:val="en-GB" w:eastAsia="ko-KR"/>
        </w:rPr>
        <w:t xml:space="preserve">sed on </w:t>
      </w:r>
      <w:r w:rsidRPr="0081001B">
        <w:rPr>
          <w:lang w:val="en-GB" w:eastAsia="ko-KR"/>
        </w:rPr>
        <w:t xml:space="preserve">the above-mentioned </w:t>
      </w:r>
      <w:r w:rsidR="00EE1C1A" w:rsidRPr="0081001B">
        <w:rPr>
          <w:lang w:val="en-GB" w:eastAsia="ko-KR"/>
        </w:rPr>
        <w:t xml:space="preserve">feedback </w:t>
      </w:r>
      <w:r w:rsidRPr="0081001B">
        <w:rPr>
          <w:lang w:val="en-GB" w:eastAsia="ko-KR"/>
        </w:rPr>
        <w:t>on the results of</w:t>
      </w:r>
      <w:r w:rsidR="002C3663" w:rsidRPr="0081001B">
        <w:rPr>
          <w:lang w:val="en-GB" w:eastAsia="ko-KR"/>
        </w:rPr>
        <w:t xml:space="preserve"> </w:t>
      </w:r>
      <w:r w:rsidR="00EE1C1A" w:rsidRPr="0081001B">
        <w:rPr>
          <w:lang w:val="en-GB" w:eastAsia="ko-KR"/>
        </w:rPr>
        <w:t>the first phase, is under</w:t>
      </w:r>
      <w:r w:rsidRPr="0081001B">
        <w:rPr>
          <w:lang w:val="en-GB" w:eastAsia="ko-KR"/>
        </w:rPr>
        <w:t xml:space="preserve"> </w:t>
      </w:r>
      <w:r w:rsidR="00EE1C1A" w:rsidRPr="0081001B">
        <w:rPr>
          <w:lang w:val="en-GB" w:eastAsia="ko-KR"/>
        </w:rPr>
        <w:t>way</w:t>
      </w:r>
      <w:r w:rsidRPr="0081001B">
        <w:rPr>
          <w:lang w:val="en-GB" w:eastAsia="ko-KR"/>
        </w:rPr>
        <w:t>.</w:t>
      </w:r>
      <w:r w:rsidR="0081001B" w:rsidRPr="0081001B">
        <w:rPr>
          <w:lang w:val="en-GB" w:eastAsia="ko-KR"/>
        </w:rPr>
        <w:t xml:space="preserve"> </w:t>
      </w:r>
      <w:bookmarkStart w:id="5" w:name="_Hlk55200682"/>
      <w:bookmarkEnd w:id="4"/>
    </w:p>
    <w:p w14:paraId="07FD1B6E" w14:textId="77777777" w:rsidR="00EE1C1A" w:rsidRPr="0081001B" w:rsidRDefault="00EE1C1A" w:rsidP="00DE3F77">
      <w:pPr>
        <w:pStyle w:val="CH2"/>
      </w:pPr>
      <w:r w:rsidRPr="0081001B">
        <w:tab/>
        <w:t>B.</w:t>
      </w:r>
      <w:r w:rsidRPr="0081001B">
        <w:tab/>
        <w:t>Resources</w:t>
      </w:r>
    </w:p>
    <w:p w14:paraId="1411F4C6" w14:textId="00516ED0" w:rsidR="00EE1C1A" w:rsidRPr="0081001B" w:rsidRDefault="00EE1C1A" w:rsidP="00C928CF">
      <w:pPr>
        <w:pStyle w:val="Normalnumber"/>
        <w:keepLines/>
        <w:numPr>
          <w:ilvl w:val="0"/>
          <w:numId w:val="5"/>
        </w:numPr>
        <w:ind w:left="1247" w:firstLine="0"/>
        <w:rPr>
          <w:lang w:val="en-GB" w:eastAsia="ko-KR"/>
        </w:rPr>
      </w:pPr>
      <w:bookmarkStart w:id="6" w:name="_Hlk55209794"/>
      <w:r w:rsidRPr="0081001B">
        <w:rPr>
          <w:lang w:val="en-GB" w:eastAsia="ko-KR"/>
        </w:rPr>
        <w:t xml:space="preserve">Phase one of the implementation of </w:t>
      </w:r>
      <w:r w:rsidR="002C3663" w:rsidRPr="0081001B">
        <w:rPr>
          <w:lang w:val="en-GB" w:eastAsia="ko-KR"/>
        </w:rPr>
        <w:t>r</w:t>
      </w:r>
      <w:r w:rsidRPr="0081001B">
        <w:rPr>
          <w:lang w:val="en-GB" w:eastAsia="ko-KR"/>
        </w:rPr>
        <w:t xml:space="preserve">esolution 4/ 22 required additional </w:t>
      </w:r>
      <w:r w:rsidR="002C3663" w:rsidRPr="0081001B">
        <w:rPr>
          <w:lang w:val="en-GB" w:eastAsia="ko-KR"/>
        </w:rPr>
        <w:t xml:space="preserve">annual </w:t>
      </w:r>
      <w:r w:rsidRPr="0081001B">
        <w:rPr>
          <w:lang w:val="en-GB" w:eastAsia="ko-KR"/>
        </w:rPr>
        <w:t xml:space="preserve">funds of $97,080, </w:t>
      </w:r>
      <w:r w:rsidR="002C3663" w:rsidRPr="0081001B">
        <w:rPr>
          <w:lang w:val="en-GB" w:eastAsia="ko-KR"/>
        </w:rPr>
        <w:t>which</w:t>
      </w:r>
      <w:r w:rsidRPr="0081001B">
        <w:rPr>
          <w:lang w:val="en-GB" w:eastAsia="ko-KR"/>
        </w:rPr>
        <w:t xml:space="preserve"> were not included in the </w:t>
      </w:r>
      <w:r w:rsidR="002C3663" w:rsidRPr="0081001B">
        <w:rPr>
          <w:lang w:val="en-GB" w:eastAsia="ko-KR"/>
        </w:rPr>
        <w:t xml:space="preserve">initial </w:t>
      </w:r>
      <w:r w:rsidRPr="0081001B">
        <w:rPr>
          <w:lang w:val="en-GB" w:eastAsia="ko-KR"/>
        </w:rPr>
        <w:t xml:space="preserve">budget. These </w:t>
      </w:r>
      <w:r w:rsidR="005C1077" w:rsidRPr="0081001B">
        <w:rPr>
          <w:lang w:val="en-GB" w:eastAsia="ko-KR"/>
        </w:rPr>
        <w:t xml:space="preserve">funds </w:t>
      </w:r>
      <w:r w:rsidR="002C3663" w:rsidRPr="0081001B">
        <w:rPr>
          <w:lang w:val="en-GB" w:eastAsia="ko-KR"/>
        </w:rPr>
        <w:t>covered</w:t>
      </w:r>
      <w:r w:rsidRPr="0081001B">
        <w:rPr>
          <w:lang w:val="en-GB" w:eastAsia="ko-KR"/>
        </w:rPr>
        <w:t xml:space="preserve"> staff, consultan</w:t>
      </w:r>
      <w:r w:rsidR="002C3663" w:rsidRPr="0081001B">
        <w:rPr>
          <w:lang w:val="en-GB" w:eastAsia="ko-KR"/>
        </w:rPr>
        <w:t>t</w:t>
      </w:r>
      <w:r w:rsidRPr="0081001B">
        <w:rPr>
          <w:lang w:val="en-GB" w:eastAsia="ko-KR"/>
        </w:rPr>
        <w:t>, web design and</w:t>
      </w:r>
      <w:r w:rsidR="001C6A5C" w:rsidRPr="0081001B">
        <w:rPr>
          <w:lang w:val="en-GB" w:eastAsia="ko-KR"/>
        </w:rPr>
        <w:t xml:space="preserve"> </w:t>
      </w:r>
      <w:r w:rsidRPr="0081001B">
        <w:rPr>
          <w:lang w:val="en-GB" w:eastAsia="ko-KR"/>
        </w:rPr>
        <w:t xml:space="preserve">server </w:t>
      </w:r>
      <w:r w:rsidR="002C3663" w:rsidRPr="0081001B">
        <w:rPr>
          <w:lang w:val="en-GB" w:eastAsia="ko-KR"/>
        </w:rPr>
        <w:t>hosting</w:t>
      </w:r>
      <w:r w:rsidR="00055AD3" w:rsidRPr="0081001B">
        <w:rPr>
          <w:lang w:val="en-GB" w:eastAsia="ko-KR"/>
        </w:rPr>
        <w:t xml:space="preserve"> </w:t>
      </w:r>
      <w:r w:rsidRPr="0081001B">
        <w:rPr>
          <w:lang w:val="en-GB" w:eastAsia="ko-KR"/>
        </w:rPr>
        <w:t xml:space="preserve">costs. Some </w:t>
      </w:r>
      <w:r w:rsidR="001C6A5C" w:rsidRPr="0081001B">
        <w:rPr>
          <w:lang w:val="en-GB" w:eastAsia="ko-KR"/>
        </w:rPr>
        <w:t xml:space="preserve">recruitment </w:t>
      </w:r>
      <w:r w:rsidRPr="0081001B">
        <w:rPr>
          <w:lang w:val="en-GB" w:eastAsia="ko-KR"/>
        </w:rPr>
        <w:t xml:space="preserve">delays </w:t>
      </w:r>
      <w:r w:rsidR="001C6A5C" w:rsidRPr="0081001B">
        <w:rPr>
          <w:lang w:val="en-GB" w:eastAsia="ko-KR"/>
        </w:rPr>
        <w:t>occurred</w:t>
      </w:r>
      <w:r w:rsidRPr="0081001B">
        <w:rPr>
          <w:lang w:val="en-GB" w:eastAsia="ko-KR"/>
        </w:rPr>
        <w:t xml:space="preserve"> as a result of the </w:t>
      </w:r>
      <w:r w:rsidR="002C3663" w:rsidRPr="0081001B">
        <w:rPr>
          <w:lang w:val="en-GB" w:eastAsia="ko-KR"/>
        </w:rPr>
        <w:t xml:space="preserve">impact of </w:t>
      </w:r>
      <w:r w:rsidR="001C6A5C" w:rsidRPr="0081001B">
        <w:rPr>
          <w:lang w:val="en-GB" w:eastAsia="ko-KR"/>
        </w:rPr>
        <w:t>the coronavirus disease (</w:t>
      </w:r>
      <w:r w:rsidRPr="0081001B">
        <w:rPr>
          <w:lang w:val="en-GB" w:eastAsia="ko-KR"/>
        </w:rPr>
        <w:t>COVID-19</w:t>
      </w:r>
      <w:r w:rsidR="001C6A5C" w:rsidRPr="0081001B">
        <w:rPr>
          <w:lang w:val="en-GB" w:eastAsia="ko-KR"/>
        </w:rPr>
        <w:t>) pandemic</w:t>
      </w:r>
      <w:r w:rsidRPr="0081001B">
        <w:rPr>
          <w:lang w:val="en-GB" w:eastAsia="ko-KR"/>
        </w:rPr>
        <w:t>. To deliver on the second phase of the</w:t>
      </w:r>
      <w:r w:rsidR="001C6A5C" w:rsidRPr="0081001B">
        <w:rPr>
          <w:lang w:val="en-GB" w:eastAsia="ko-KR"/>
        </w:rPr>
        <w:t xml:space="preserve"> development of the</w:t>
      </w:r>
      <w:r w:rsidR="0081001B" w:rsidRPr="0081001B">
        <w:rPr>
          <w:lang w:val="en-GB" w:eastAsia="ko-KR"/>
        </w:rPr>
        <w:t xml:space="preserve"> </w:t>
      </w:r>
      <w:r w:rsidR="002C3663" w:rsidRPr="0081001B">
        <w:rPr>
          <w:lang w:val="en-GB" w:eastAsia="ko-KR"/>
        </w:rPr>
        <w:t xml:space="preserve">Environment Assembly </w:t>
      </w:r>
      <w:r w:rsidRPr="0081001B">
        <w:rPr>
          <w:lang w:val="en-GB" w:eastAsia="ko-KR"/>
        </w:rPr>
        <w:t xml:space="preserve">Monitoring and Reporting </w:t>
      </w:r>
      <w:r w:rsidR="008F793C" w:rsidRPr="0081001B">
        <w:rPr>
          <w:lang w:val="en-GB" w:eastAsia="ko-KR"/>
        </w:rPr>
        <w:t>Portal</w:t>
      </w:r>
      <w:r w:rsidRPr="0081001B">
        <w:rPr>
          <w:lang w:val="en-GB" w:eastAsia="ko-KR"/>
        </w:rPr>
        <w:t xml:space="preserve">, additional resources may be required. Actual </w:t>
      </w:r>
      <w:r w:rsidR="00731D01" w:rsidRPr="0081001B">
        <w:rPr>
          <w:lang w:val="en-GB" w:eastAsia="ko-KR"/>
        </w:rPr>
        <w:t>further</w:t>
      </w:r>
      <w:r w:rsidR="008C5AC5" w:rsidRPr="0081001B">
        <w:rPr>
          <w:lang w:val="en-GB" w:eastAsia="ko-KR"/>
        </w:rPr>
        <w:t xml:space="preserve"> </w:t>
      </w:r>
      <w:r w:rsidRPr="0081001B">
        <w:rPr>
          <w:lang w:val="en-GB" w:eastAsia="ko-KR"/>
        </w:rPr>
        <w:t>costs</w:t>
      </w:r>
      <w:r w:rsidR="002C3663" w:rsidRPr="0081001B">
        <w:rPr>
          <w:lang w:val="en-GB" w:eastAsia="ko-KR"/>
        </w:rPr>
        <w:t>,</w:t>
      </w:r>
      <w:r w:rsidRPr="0081001B">
        <w:rPr>
          <w:lang w:val="en-GB" w:eastAsia="ko-KR"/>
        </w:rPr>
        <w:t xml:space="preserve"> if any, will be determined once the scope of </w:t>
      </w:r>
      <w:r w:rsidR="001C6A5C" w:rsidRPr="0081001B">
        <w:rPr>
          <w:lang w:val="en-GB" w:eastAsia="ko-KR"/>
        </w:rPr>
        <w:t xml:space="preserve">the </w:t>
      </w:r>
      <w:r w:rsidRPr="0081001B">
        <w:rPr>
          <w:lang w:val="en-GB" w:eastAsia="ko-KR"/>
        </w:rPr>
        <w:t xml:space="preserve">work is fully defined. </w:t>
      </w:r>
      <w:bookmarkEnd w:id="3"/>
      <w:bookmarkEnd w:id="5"/>
      <w:bookmarkEnd w:id="6"/>
    </w:p>
    <w:p w14:paraId="0FE8110C" w14:textId="1E62BD9A" w:rsidR="00EE1C1A" w:rsidRPr="0081001B" w:rsidRDefault="00EE1C1A" w:rsidP="003575CE">
      <w:pPr>
        <w:pStyle w:val="CH1"/>
      </w:pPr>
      <w:r w:rsidRPr="0081001B">
        <w:lastRenderedPageBreak/>
        <w:tab/>
      </w:r>
      <w:r w:rsidR="005F5297" w:rsidRPr="0081001B">
        <w:t>II</w:t>
      </w:r>
      <w:r w:rsidR="003911EC" w:rsidRPr="0081001B">
        <w:t>.</w:t>
      </w:r>
      <w:r w:rsidRPr="0081001B">
        <w:tab/>
        <w:t>Lessons learn</w:t>
      </w:r>
      <w:r w:rsidR="00526CAC" w:rsidRPr="0081001B">
        <w:t>ed</w:t>
      </w:r>
      <w:r w:rsidRPr="0081001B">
        <w:t xml:space="preserve"> </w:t>
      </w:r>
    </w:p>
    <w:p w14:paraId="54E2A6EA" w14:textId="1B8E225B" w:rsidR="00EE1C1A" w:rsidRPr="0081001B" w:rsidRDefault="003911EC" w:rsidP="00C928CF">
      <w:pPr>
        <w:pStyle w:val="Normalnumber"/>
        <w:keepNext/>
        <w:keepLines/>
        <w:numPr>
          <w:ilvl w:val="0"/>
          <w:numId w:val="5"/>
        </w:numPr>
        <w:ind w:left="1247" w:firstLine="0"/>
        <w:rPr>
          <w:lang w:val="en-GB" w:eastAsia="ko-KR"/>
        </w:rPr>
      </w:pPr>
      <w:r w:rsidRPr="0081001B">
        <w:rPr>
          <w:lang w:val="en-GB" w:eastAsia="ko-KR"/>
        </w:rPr>
        <w:t>K</w:t>
      </w:r>
      <w:r w:rsidR="00EE1C1A" w:rsidRPr="0081001B">
        <w:rPr>
          <w:lang w:val="en-GB" w:eastAsia="ko-KR"/>
        </w:rPr>
        <w:t>ey lessons learn</w:t>
      </w:r>
      <w:r w:rsidR="00526CAC" w:rsidRPr="0081001B">
        <w:rPr>
          <w:lang w:val="en-GB" w:eastAsia="ko-KR"/>
        </w:rPr>
        <w:t>ed</w:t>
      </w:r>
      <w:r w:rsidR="00EE1C1A" w:rsidRPr="0081001B">
        <w:rPr>
          <w:lang w:val="en-GB" w:eastAsia="ko-KR"/>
        </w:rPr>
        <w:t xml:space="preserve"> during </w:t>
      </w:r>
      <w:r w:rsidR="002C3663" w:rsidRPr="0081001B">
        <w:rPr>
          <w:lang w:val="en-GB" w:eastAsia="ko-KR"/>
        </w:rPr>
        <w:t>p</w:t>
      </w:r>
      <w:r w:rsidR="00EE1C1A" w:rsidRPr="0081001B">
        <w:rPr>
          <w:lang w:val="en-GB" w:eastAsia="ko-KR"/>
        </w:rPr>
        <w:t xml:space="preserve">hase </w:t>
      </w:r>
      <w:r w:rsidR="002C3663" w:rsidRPr="0081001B">
        <w:rPr>
          <w:lang w:val="en-GB" w:eastAsia="ko-KR"/>
        </w:rPr>
        <w:t>o</w:t>
      </w:r>
      <w:r w:rsidR="00EE1C1A" w:rsidRPr="0081001B">
        <w:rPr>
          <w:lang w:val="en-GB" w:eastAsia="ko-KR"/>
        </w:rPr>
        <w:t xml:space="preserve">ne of the </w:t>
      </w:r>
      <w:r w:rsidR="002C3663" w:rsidRPr="0081001B">
        <w:rPr>
          <w:lang w:val="en-GB" w:eastAsia="ko-KR"/>
        </w:rPr>
        <w:t>p</w:t>
      </w:r>
      <w:r w:rsidR="00EE1C1A" w:rsidRPr="0081001B">
        <w:rPr>
          <w:lang w:val="en-GB" w:eastAsia="ko-KR"/>
        </w:rPr>
        <w:t>ortal</w:t>
      </w:r>
      <w:r w:rsidRPr="0081001B">
        <w:rPr>
          <w:lang w:val="en-GB" w:eastAsia="ko-KR"/>
        </w:rPr>
        <w:t>’s development</w:t>
      </w:r>
      <w:r w:rsidR="00EE1C1A" w:rsidRPr="0081001B">
        <w:rPr>
          <w:lang w:val="en-GB" w:eastAsia="ko-KR"/>
        </w:rPr>
        <w:t xml:space="preserve"> include the following:</w:t>
      </w:r>
      <w:r w:rsidR="0081001B" w:rsidRPr="0081001B">
        <w:rPr>
          <w:lang w:val="en-GB" w:eastAsia="ko-KR"/>
        </w:rPr>
        <w:t xml:space="preserve"> </w:t>
      </w:r>
    </w:p>
    <w:p w14:paraId="162A49A2" w14:textId="493F8C29" w:rsidR="00EE1C1A" w:rsidRPr="0081001B" w:rsidRDefault="00EE1C1A" w:rsidP="0081001B">
      <w:pPr>
        <w:pStyle w:val="Normalnumber"/>
        <w:numPr>
          <w:ilvl w:val="1"/>
          <w:numId w:val="6"/>
        </w:numPr>
        <w:ind w:left="1247" w:firstLine="624"/>
        <w:rPr>
          <w:lang w:val="en-GB" w:eastAsia="ko-KR"/>
        </w:rPr>
      </w:pPr>
      <w:r w:rsidRPr="0081001B">
        <w:rPr>
          <w:i/>
          <w:iCs/>
          <w:lang w:val="en-GB" w:eastAsia="ko-KR"/>
        </w:rPr>
        <w:t>Process:</w:t>
      </w:r>
      <w:r w:rsidRPr="0081001B">
        <w:rPr>
          <w:lang w:val="en-GB" w:eastAsia="ko-KR"/>
        </w:rPr>
        <w:t xml:space="preserve"> The development of the </w:t>
      </w:r>
      <w:r w:rsidR="008F793C" w:rsidRPr="0081001B">
        <w:rPr>
          <w:lang w:val="en-GB" w:eastAsia="ko-KR"/>
        </w:rPr>
        <w:t>Portal</w:t>
      </w:r>
      <w:r w:rsidRPr="0081001B">
        <w:rPr>
          <w:lang w:val="en-GB" w:eastAsia="ko-KR"/>
        </w:rPr>
        <w:t xml:space="preserve"> is an agile process</w:t>
      </w:r>
      <w:r w:rsidR="00FD519F" w:rsidRPr="0081001B">
        <w:rPr>
          <w:lang w:val="en-GB" w:eastAsia="ko-KR"/>
        </w:rPr>
        <w:t xml:space="preserve"> </w:t>
      </w:r>
      <w:r w:rsidRPr="0081001B">
        <w:rPr>
          <w:lang w:val="en-GB" w:eastAsia="ko-KR"/>
        </w:rPr>
        <w:t>call</w:t>
      </w:r>
      <w:r w:rsidR="003911EC" w:rsidRPr="0081001B">
        <w:rPr>
          <w:lang w:val="en-GB" w:eastAsia="ko-KR"/>
        </w:rPr>
        <w:t>ing</w:t>
      </w:r>
      <w:r w:rsidRPr="0081001B">
        <w:rPr>
          <w:lang w:val="en-GB" w:eastAsia="ko-KR"/>
        </w:rPr>
        <w:t xml:space="preserve"> for flexibility and adjustments in the overall context of an agreed</w:t>
      </w:r>
      <w:r w:rsidR="00FD519F" w:rsidRPr="0081001B">
        <w:rPr>
          <w:lang w:val="en-GB" w:eastAsia="ko-KR"/>
        </w:rPr>
        <w:t>-upon</w:t>
      </w:r>
      <w:r w:rsidRPr="0081001B">
        <w:rPr>
          <w:lang w:val="en-GB" w:eastAsia="ko-KR"/>
        </w:rPr>
        <w:t xml:space="preserve"> design. </w:t>
      </w:r>
    </w:p>
    <w:p w14:paraId="6F579188" w14:textId="11F57EEF" w:rsidR="00EE1C1A" w:rsidRPr="0081001B" w:rsidRDefault="00EE1C1A" w:rsidP="001A179F">
      <w:pPr>
        <w:pStyle w:val="Normalnumber"/>
        <w:numPr>
          <w:ilvl w:val="1"/>
          <w:numId w:val="6"/>
        </w:numPr>
        <w:ind w:left="1247" w:firstLine="624"/>
        <w:rPr>
          <w:lang w:val="en-GB" w:eastAsia="ko-KR"/>
        </w:rPr>
      </w:pPr>
      <w:r w:rsidRPr="0081001B">
        <w:rPr>
          <w:i/>
          <w:iCs/>
          <w:lang w:val="en-GB" w:eastAsia="ko-KR"/>
        </w:rPr>
        <w:t>Synergies:</w:t>
      </w:r>
      <w:r w:rsidRPr="0081001B">
        <w:rPr>
          <w:lang w:val="en-GB" w:eastAsia="ko-KR"/>
        </w:rPr>
        <w:t xml:space="preserve"> I</w:t>
      </w:r>
      <w:r w:rsidR="005F5297" w:rsidRPr="0081001B">
        <w:rPr>
          <w:lang w:val="en-GB" w:eastAsia="ko-KR"/>
        </w:rPr>
        <w:t>t is i</w:t>
      </w:r>
      <w:r w:rsidRPr="0081001B">
        <w:rPr>
          <w:lang w:val="en-GB" w:eastAsia="ko-KR"/>
        </w:rPr>
        <w:t>mportan</w:t>
      </w:r>
      <w:r w:rsidR="005F5297" w:rsidRPr="0081001B">
        <w:rPr>
          <w:lang w:val="en-GB" w:eastAsia="ko-KR"/>
        </w:rPr>
        <w:t>t to</w:t>
      </w:r>
      <w:r w:rsidRPr="0081001B">
        <w:rPr>
          <w:lang w:val="en-GB" w:eastAsia="ko-KR"/>
        </w:rPr>
        <w:t xml:space="preserve"> understand</w:t>
      </w:r>
      <w:r w:rsidR="005F5297" w:rsidRPr="0081001B">
        <w:rPr>
          <w:lang w:val="en-GB" w:eastAsia="ko-KR"/>
        </w:rPr>
        <w:t xml:space="preserve"> the</w:t>
      </w:r>
      <w:r w:rsidRPr="0081001B">
        <w:rPr>
          <w:lang w:val="en-GB" w:eastAsia="ko-KR"/>
        </w:rPr>
        <w:t xml:space="preserve"> relationships and synergies between</w:t>
      </w:r>
      <w:r w:rsidR="005F5297" w:rsidRPr="0081001B">
        <w:rPr>
          <w:lang w:val="en-GB" w:eastAsia="ko-KR"/>
        </w:rPr>
        <w:t xml:space="preserve"> </w:t>
      </w:r>
      <w:r w:rsidR="008C5AC5" w:rsidRPr="0081001B">
        <w:rPr>
          <w:lang w:val="en-GB" w:eastAsia="ko-KR"/>
        </w:rPr>
        <w:t xml:space="preserve">Environment Assembly </w:t>
      </w:r>
      <w:r w:rsidRPr="0081001B">
        <w:rPr>
          <w:lang w:val="en-GB" w:eastAsia="ko-KR"/>
        </w:rPr>
        <w:t>resolutions</w:t>
      </w:r>
      <w:r w:rsidR="003911EC" w:rsidRPr="0081001B">
        <w:rPr>
          <w:lang w:val="en-GB" w:eastAsia="ko-KR"/>
        </w:rPr>
        <w:t>,</w:t>
      </w:r>
      <w:r w:rsidRPr="0081001B">
        <w:rPr>
          <w:lang w:val="en-GB" w:eastAsia="ko-KR"/>
        </w:rPr>
        <w:t xml:space="preserve"> </w:t>
      </w:r>
      <w:r w:rsidR="009B4C88" w:rsidRPr="0081001B">
        <w:rPr>
          <w:lang w:val="en-GB" w:eastAsia="ko-KR"/>
        </w:rPr>
        <w:t>the UNEP p</w:t>
      </w:r>
      <w:r w:rsidRPr="0081001B">
        <w:rPr>
          <w:lang w:val="en-GB" w:eastAsia="ko-KR"/>
        </w:rPr>
        <w:t xml:space="preserve">rogramme of </w:t>
      </w:r>
      <w:r w:rsidR="009B4C88" w:rsidRPr="0081001B">
        <w:rPr>
          <w:lang w:val="en-GB" w:eastAsia="ko-KR"/>
        </w:rPr>
        <w:t>w</w:t>
      </w:r>
      <w:r w:rsidRPr="0081001B">
        <w:rPr>
          <w:lang w:val="en-GB" w:eastAsia="ko-KR"/>
        </w:rPr>
        <w:t>ork,</w:t>
      </w:r>
      <w:r w:rsidR="006A669D" w:rsidRPr="0081001B">
        <w:rPr>
          <w:lang w:val="en-GB" w:eastAsia="ko-KR"/>
        </w:rPr>
        <w:t xml:space="preserve"> </w:t>
      </w:r>
      <w:r w:rsidRPr="0081001B">
        <w:rPr>
          <w:lang w:val="en-GB" w:eastAsia="ko-KR"/>
        </w:rPr>
        <w:t>project portfolios and projects</w:t>
      </w:r>
      <w:r w:rsidR="0095541C" w:rsidRPr="0081001B">
        <w:rPr>
          <w:lang w:val="en-GB" w:eastAsia="ko-KR"/>
        </w:rPr>
        <w:t>.</w:t>
      </w:r>
    </w:p>
    <w:p w14:paraId="0D770BC4" w14:textId="1D378166" w:rsidR="00EE1C1A" w:rsidRPr="0081001B" w:rsidRDefault="00EE1C1A" w:rsidP="001A179F">
      <w:pPr>
        <w:pStyle w:val="Normalnumber"/>
        <w:numPr>
          <w:ilvl w:val="1"/>
          <w:numId w:val="6"/>
        </w:numPr>
        <w:ind w:left="1247" w:firstLine="624"/>
        <w:rPr>
          <w:lang w:val="en-GB" w:eastAsia="ko-KR"/>
        </w:rPr>
      </w:pPr>
      <w:r w:rsidRPr="0081001B">
        <w:rPr>
          <w:i/>
          <w:iCs/>
          <w:lang w:val="en-GB" w:eastAsia="ko-KR"/>
        </w:rPr>
        <w:t>Integration:</w:t>
      </w:r>
      <w:r w:rsidRPr="0081001B">
        <w:rPr>
          <w:lang w:val="en-GB" w:eastAsia="ko-KR"/>
        </w:rPr>
        <w:t xml:space="preserve"> </w:t>
      </w:r>
      <w:r w:rsidR="0095541C" w:rsidRPr="0081001B">
        <w:rPr>
          <w:lang w:val="en-GB" w:eastAsia="ko-KR"/>
        </w:rPr>
        <w:t>T</w:t>
      </w:r>
      <w:r w:rsidR="0087070F" w:rsidRPr="0081001B">
        <w:rPr>
          <w:lang w:val="en-GB" w:eastAsia="ko-KR"/>
        </w:rPr>
        <w:t>here is a n</w:t>
      </w:r>
      <w:r w:rsidRPr="0081001B">
        <w:rPr>
          <w:lang w:val="en-GB" w:eastAsia="ko-KR"/>
        </w:rPr>
        <w:t xml:space="preserve">eed for greater integration of </w:t>
      </w:r>
      <w:r w:rsidR="0087070F" w:rsidRPr="0081001B">
        <w:rPr>
          <w:lang w:val="en-GB" w:eastAsia="ko-KR"/>
        </w:rPr>
        <w:t xml:space="preserve">the various UNEP </w:t>
      </w:r>
      <w:r w:rsidR="0081001B" w:rsidRPr="0081001B">
        <w:rPr>
          <w:lang w:val="en-GB" w:eastAsia="ko-KR"/>
        </w:rPr>
        <w:br/>
      </w:r>
      <w:r w:rsidRPr="0081001B">
        <w:rPr>
          <w:lang w:val="en-GB" w:eastAsia="ko-KR"/>
        </w:rPr>
        <w:t>performance</w:t>
      </w:r>
      <w:r w:rsidR="004B4DBD" w:rsidRPr="0081001B">
        <w:rPr>
          <w:lang w:val="en-GB" w:eastAsia="ko-KR"/>
        </w:rPr>
        <w:t>-</w:t>
      </w:r>
      <w:r w:rsidRPr="0081001B">
        <w:rPr>
          <w:lang w:val="en-GB" w:eastAsia="ko-KR"/>
        </w:rPr>
        <w:t>related data platforms and systems</w:t>
      </w:r>
      <w:r w:rsidR="004B4DBD" w:rsidRPr="0081001B">
        <w:rPr>
          <w:lang w:val="en-GB" w:eastAsia="ko-KR"/>
        </w:rPr>
        <w:t>,</w:t>
      </w:r>
      <w:r w:rsidRPr="0081001B">
        <w:rPr>
          <w:lang w:val="en-GB" w:eastAsia="ko-KR"/>
        </w:rPr>
        <w:t xml:space="preserve"> such as the Open Data </w:t>
      </w:r>
      <w:r w:rsidR="004B4DBD" w:rsidRPr="0081001B">
        <w:rPr>
          <w:lang w:val="en-GB" w:eastAsia="ko-KR"/>
        </w:rPr>
        <w:t xml:space="preserve">platform </w:t>
      </w:r>
      <w:r w:rsidRPr="0081001B">
        <w:rPr>
          <w:lang w:val="en-GB" w:eastAsia="ko-KR"/>
        </w:rPr>
        <w:t>and the Performance Information Management System (PIMS)</w:t>
      </w:r>
      <w:r w:rsidR="00F915AB" w:rsidRPr="0081001B">
        <w:rPr>
          <w:lang w:val="en-GB" w:eastAsia="ko-KR"/>
        </w:rPr>
        <w:t xml:space="preserve"> (</w:t>
      </w:r>
      <w:r w:rsidR="00F915AB" w:rsidRPr="0081001B">
        <w:rPr>
          <w:lang w:val="en-GB"/>
        </w:rPr>
        <w:t>projects.unep.org</w:t>
      </w:r>
      <w:r w:rsidR="00F915AB" w:rsidRPr="0081001B">
        <w:rPr>
          <w:rStyle w:val="Hyperlink"/>
          <w:lang w:val="en-GB"/>
        </w:rPr>
        <w:t>)</w:t>
      </w:r>
      <w:r w:rsidRPr="0081001B">
        <w:rPr>
          <w:lang w:val="en-GB" w:eastAsia="ko-KR"/>
        </w:rPr>
        <w:t>. Open Data has been identified as the public</w:t>
      </w:r>
      <w:r w:rsidR="004B4DBD" w:rsidRPr="0081001B">
        <w:rPr>
          <w:lang w:val="en-GB" w:eastAsia="ko-KR"/>
        </w:rPr>
        <w:t xml:space="preserve"> </w:t>
      </w:r>
      <w:r w:rsidRPr="0081001B">
        <w:rPr>
          <w:lang w:val="en-GB" w:eastAsia="ko-KR"/>
        </w:rPr>
        <w:t xml:space="preserve">interface for the </w:t>
      </w:r>
      <w:r w:rsidR="0087070F" w:rsidRPr="0081001B">
        <w:rPr>
          <w:lang w:val="en-GB" w:eastAsia="ko-KR"/>
        </w:rPr>
        <w:t xml:space="preserve">Monitoring and Reporting </w:t>
      </w:r>
      <w:r w:rsidR="008F793C" w:rsidRPr="0081001B">
        <w:rPr>
          <w:lang w:val="en-GB" w:eastAsia="ko-KR"/>
        </w:rPr>
        <w:t>Portal</w:t>
      </w:r>
      <w:r w:rsidRPr="0081001B">
        <w:rPr>
          <w:lang w:val="en-GB" w:eastAsia="ko-KR"/>
        </w:rPr>
        <w:t xml:space="preserve"> </w:t>
      </w:r>
      <w:r w:rsidR="00055AD3" w:rsidRPr="0081001B">
        <w:rPr>
          <w:lang w:val="en-GB" w:eastAsia="ko-KR"/>
        </w:rPr>
        <w:t>and</w:t>
      </w:r>
      <w:r w:rsidRPr="0081001B">
        <w:rPr>
          <w:lang w:val="en-GB" w:eastAsia="ko-KR"/>
        </w:rPr>
        <w:t xml:space="preserve"> currently </w:t>
      </w:r>
      <w:r w:rsidR="0087070F" w:rsidRPr="0081001B">
        <w:rPr>
          <w:lang w:val="en-GB" w:eastAsia="ko-KR"/>
        </w:rPr>
        <w:t>includes projects under</w:t>
      </w:r>
      <w:r w:rsidRPr="0081001B">
        <w:rPr>
          <w:lang w:val="en-GB" w:eastAsia="ko-KR"/>
        </w:rPr>
        <w:t xml:space="preserve"> PIMS</w:t>
      </w:r>
      <w:r w:rsidR="0087070F" w:rsidRPr="0081001B">
        <w:rPr>
          <w:lang w:val="en-GB" w:eastAsia="ko-KR"/>
        </w:rPr>
        <w:t>,</w:t>
      </w:r>
      <w:r w:rsidRPr="0081001B">
        <w:rPr>
          <w:lang w:val="en-GB" w:eastAsia="ko-KR"/>
        </w:rPr>
        <w:t xml:space="preserve"> </w:t>
      </w:r>
      <w:r w:rsidR="000B5A64" w:rsidRPr="0081001B">
        <w:rPr>
          <w:lang w:val="en-GB" w:eastAsia="ko-KR"/>
        </w:rPr>
        <w:t xml:space="preserve">the </w:t>
      </w:r>
      <w:r w:rsidRPr="0081001B">
        <w:rPr>
          <w:lang w:val="en-GB" w:eastAsia="ko-KR"/>
        </w:rPr>
        <w:t>G</w:t>
      </w:r>
      <w:r w:rsidR="000B5A64" w:rsidRPr="0081001B">
        <w:rPr>
          <w:lang w:val="en-GB" w:eastAsia="ko-KR"/>
        </w:rPr>
        <w:t xml:space="preserve">lobal </w:t>
      </w:r>
      <w:r w:rsidRPr="0081001B">
        <w:rPr>
          <w:lang w:val="en-GB" w:eastAsia="ko-KR"/>
        </w:rPr>
        <w:t>E</w:t>
      </w:r>
      <w:r w:rsidR="000B5A64" w:rsidRPr="0081001B">
        <w:rPr>
          <w:lang w:val="en-GB" w:eastAsia="ko-KR"/>
        </w:rPr>
        <w:t xml:space="preserve">nvironment </w:t>
      </w:r>
      <w:r w:rsidRPr="0081001B">
        <w:rPr>
          <w:lang w:val="en-GB" w:eastAsia="ko-KR"/>
        </w:rPr>
        <w:t>F</w:t>
      </w:r>
      <w:r w:rsidR="000B5A64" w:rsidRPr="0081001B">
        <w:rPr>
          <w:lang w:val="en-GB" w:eastAsia="ko-KR"/>
        </w:rPr>
        <w:t>acility</w:t>
      </w:r>
      <w:r w:rsidRPr="0081001B">
        <w:rPr>
          <w:lang w:val="en-GB" w:eastAsia="ko-KR"/>
        </w:rPr>
        <w:t xml:space="preserve"> and </w:t>
      </w:r>
      <w:r w:rsidR="000B5A64" w:rsidRPr="0081001B">
        <w:rPr>
          <w:lang w:val="en-GB" w:eastAsia="ko-KR"/>
        </w:rPr>
        <w:t xml:space="preserve">the </w:t>
      </w:r>
      <w:r w:rsidRPr="0081001B">
        <w:rPr>
          <w:lang w:val="en-GB" w:eastAsia="ko-KR"/>
        </w:rPr>
        <w:t>G</w:t>
      </w:r>
      <w:r w:rsidR="000B5A64" w:rsidRPr="0081001B">
        <w:rPr>
          <w:lang w:val="en-GB" w:eastAsia="ko-KR"/>
        </w:rPr>
        <w:t xml:space="preserve">reen </w:t>
      </w:r>
      <w:r w:rsidRPr="0081001B">
        <w:rPr>
          <w:lang w:val="en-GB" w:eastAsia="ko-KR"/>
        </w:rPr>
        <w:t>C</w:t>
      </w:r>
      <w:r w:rsidR="000B5A64" w:rsidRPr="0081001B">
        <w:rPr>
          <w:lang w:val="en-GB" w:eastAsia="ko-KR"/>
        </w:rPr>
        <w:t xml:space="preserve">limate </w:t>
      </w:r>
      <w:r w:rsidRPr="0081001B">
        <w:rPr>
          <w:lang w:val="en-GB" w:eastAsia="ko-KR"/>
        </w:rPr>
        <w:t>F</w:t>
      </w:r>
      <w:r w:rsidR="000B5A64" w:rsidRPr="0081001B">
        <w:rPr>
          <w:lang w:val="en-GB" w:eastAsia="ko-KR"/>
        </w:rPr>
        <w:t>und</w:t>
      </w:r>
      <w:r w:rsidR="0095541C" w:rsidRPr="0081001B">
        <w:rPr>
          <w:lang w:val="en-GB" w:eastAsia="ko-KR"/>
        </w:rPr>
        <w:t>.</w:t>
      </w:r>
    </w:p>
    <w:p w14:paraId="2B0B0D56" w14:textId="47D64DBC" w:rsidR="00EE1C1A" w:rsidRPr="0081001B" w:rsidRDefault="00B45F3F" w:rsidP="001A179F">
      <w:pPr>
        <w:pStyle w:val="Normalnumber"/>
        <w:numPr>
          <w:ilvl w:val="1"/>
          <w:numId w:val="6"/>
        </w:numPr>
        <w:ind w:left="1247" w:firstLine="624"/>
        <w:rPr>
          <w:lang w:val="en-GB" w:eastAsia="ko-KR"/>
        </w:rPr>
      </w:pPr>
      <w:r w:rsidRPr="0081001B">
        <w:rPr>
          <w:i/>
          <w:iCs/>
          <w:lang w:val="en-GB" w:eastAsia="ko-KR"/>
        </w:rPr>
        <w:t>Encourag</w:t>
      </w:r>
      <w:r w:rsidR="00EE1C1A" w:rsidRPr="0081001B">
        <w:rPr>
          <w:i/>
          <w:iCs/>
          <w:lang w:val="en-GB" w:eastAsia="ko-KR"/>
        </w:rPr>
        <w:t>ing reporting:</w:t>
      </w:r>
      <w:r w:rsidR="00EE1C1A" w:rsidRPr="0081001B">
        <w:rPr>
          <w:lang w:val="en-GB" w:eastAsia="ko-KR"/>
        </w:rPr>
        <w:t xml:space="preserve"> </w:t>
      </w:r>
      <w:r w:rsidR="00641F32" w:rsidRPr="0081001B">
        <w:rPr>
          <w:lang w:val="en-GB" w:eastAsia="ko-KR"/>
        </w:rPr>
        <w:t>T</w:t>
      </w:r>
      <w:r w:rsidR="00EE1C1A" w:rsidRPr="0081001B">
        <w:rPr>
          <w:lang w:val="en-GB" w:eastAsia="ko-KR"/>
        </w:rPr>
        <w:t xml:space="preserve">here </w:t>
      </w:r>
      <w:r w:rsidR="000B5A64" w:rsidRPr="0081001B">
        <w:rPr>
          <w:lang w:val="en-GB" w:eastAsia="ko-KR"/>
        </w:rPr>
        <w:t>is</w:t>
      </w:r>
      <w:r w:rsidR="00EE1C1A" w:rsidRPr="0081001B">
        <w:rPr>
          <w:lang w:val="en-GB" w:eastAsia="ko-KR"/>
        </w:rPr>
        <w:t xml:space="preserve"> a need to </w:t>
      </w:r>
      <w:r w:rsidRPr="0081001B">
        <w:rPr>
          <w:lang w:val="en-GB" w:eastAsia="ko-KR"/>
        </w:rPr>
        <w:t>encourage</w:t>
      </w:r>
      <w:r w:rsidR="00EE1C1A" w:rsidRPr="0081001B">
        <w:rPr>
          <w:lang w:val="en-GB" w:eastAsia="ko-KR"/>
        </w:rPr>
        <w:t xml:space="preserve"> and support reporting, including voluntary reporting </w:t>
      </w:r>
      <w:r w:rsidR="000B5A64" w:rsidRPr="0081001B">
        <w:rPr>
          <w:lang w:val="en-GB" w:eastAsia="ko-KR"/>
        </w:rPr>
        <w:t xml:space="preserve">by </w:t>
      </w:r>
      <w:r w:rsidR="00EE1C1A" w:rsidRPr="0081001B">
        <w:rPr>
          <w:lang w:val="en-GB" w:eastAsia="ko-KR"/>
        </w:rPr>
        <w:t>Member States</w:t>
      </w:r>
      <w:r w:rsidR="0069623C" w:rsidRPr="0081001B">
        <w:rPr>
          <w:lang w:val="en-GB" w:eastAsia="ko-KR"/>
        </w:rPr>
        <w:t>;</w:t>
      </w:r>
      <w:r w:rsidR="00EE1C1A" w:rsidRPr="0081001B">
        <w:rPr>
          <w:lang w:val="en-GB" w:eastAsia="ko-KR"/>
        </w:rPr>
        <w:t xml:space="preserve"> </w:t>
      </w:r>
      <w:r w:rsidR="0069623C" w:rsidRPr="0081001B">
        <w:rPr>
          <w:lang w:val="en-GB" w:eastAsia="ko-KR"/>
        </w:rPr>
        <w:t>f</w:t>
      </w:r>
      <w:r w:rsidR="00EE1C1A" w:rsidRPr="0081001B">
        <w:rPr>
          <w:lang w:val="en-GB" w:eastAsia="ko-KR"/>
        </w:rPr>
        <w:t xml:space="preserve">or UNEP, </w:t>
      </w:r>
      <w:r w:rsidR="000B5A64" w:rsidRPr="0081001B">
        <w:rPr>
          <w:lang w:val="en-GB" w:eastAsia="ko-KR"/>
        </w:rPr>
        <w:t xml:space="preserve">this </w:t>
      </w:r>
      <w:r w:rsidR="00EE1C1A" w:rsidRPr="0081001B">
        <w:rPr>
          <w:lang w:val="en-GB" w:eastAsia="ko-KR"/>
        </w:rPr>
        <w:t xml:space="preserve">entails </w:t>
      </w:r>
      <w:r w:rsidR="000B5A64" w:rsidRPr="0081001B">
        <w:rPr>
          <w:lang w:val="en-GB" w:eastAsia="ko-KR"/>
        </w:rPr>
        <w:t xml:space="preserve">a </w:t>
      </w:r>
      <w:r w:rsidR="00EE1C1A" w:rsidRPr="0081001B">
        <w:rPr>
          <w:lang w:val="en-GB" w:eastAsia="ko-KR"/>
        </w:rPr>
        <w:t xml:space="preserve">greater recognition of the time and effort </w:t>
      </w:r>
      <w:r w:rsidRPr="0081001B">
        <w:rPr>
          <w:lang w:val="en-GB" w:eastAsia="ko-KR"/>
        </w:rPr>
        <w:t xml:space="preserve">spent on this </w:t>
      </w:r>
      <w:r w:rsidR="00AE4AB6" w:rsidRPr="0081001B">
        <w:rPr>
          <w:lang w:val="en-GB" w:eastAsia="ko-KR"/>
        </w:rPr>
        <w:t>issue by</w:t>
      </w:r>
      <w:r w:rsidR="000B5A64" w:rsidRPr="0081001B">
        <w:rPr>
          <w:lang w:val="en-GB" w:eastAsia="ko-KR"/>
        </w:rPr>
        <w:t xml:space="preserve"> </w:t>
      </w:r>
      <w:r w:rsidR="00EE1C1A" w:rsidRPr="0081001B">
        <w:rPr>
          <w:lang w:val="en-GB" w:eastAsia="ko-KR"/>
        </w:rPr>
        <w:t xml:space="preserve">UNEP </w:t>
      </w:r>
      <w:r w:rsidR="000B5A64" w:rsidRPr="0081001B">
        <w:rPr>
          <w:lang w:val="en-GB" w:eastAsia="ko-KR"/>
        </w:rPr>
        <w:t>r</w:t>
      </w:r>
      <w:r w:rsidR="00EE1C1A" w:rsidRPr="0081001B">
        <w:rPr>
          <w:lang w:val="en-GB" w:eastAsia="ko-KR"/>
        </w:rPr>
        <w:t xml:space="preserve">esolution </w:t>
      </w:r>
      <w:r w:rsidR="000B5A64" w:rsidRPr="0081001B">
        <w:rPr>
          <w:lang w:val="en-GB" w:eastAsia="ko-KR"/>
        </w:rPr>
        <w:t>f</w:t>
      </w:r>
      <w:r w:rsidR="00EE1C1A" w:rsidRPr="0081001B">
        <w:rPr>
          <w:lang w:val="en-GB" w:eastAsia="ko-KR"/>
        </w:rPr>
        <w:t xml:space="preserve">ocal </w:t>
      </w:r>
      <w:r w:rsidR="000B5A64" w:rsidRPr="0081001B">
        <w:rPr>
          <w:lang w:val="en-GB" w:eastAsia="ko-KR"/>
        </w:rPr>
        <w:t>p</w:t>
      </w:r>
      <w:r w:rsidR="00EE1C1A" w:rsidRPr="0081001B">
        <w:rPr>
          <w:lang w:val="en-GB" w:eastAsia="ko-KR"/>
        </w:rPr>
        <w:t xml:space="preserve">oints. </w:t>
      </w:r>
    </w:p>
    <w:p w14:paraId="620B5962" w14:textId="1E6875D8" w:rsidR="00EE1C1A" w:rsidRPr="0081001B" w:rsidRDefault="00B45F3F" w:rsidP="001A179F">
      <w:pPr>
        <w:pStyle w:val="Normalnumber"/>
        <w:numPr>
          <w:ilvl w:val="1"/>
          <w:numId w:val="6"/>
        </w:numPr>
        <w:ind w:left="1247" w:firstLine="624"/>
        <w:rPr>
          <w:lang w:val="en-GB" w:eastAsia="ko-KR"/>
        </w:rPr>
      </w:pPr>
      <w:r w:rsidRPr="0081001B">
        <w:rPr>
          <w:i/>
          <w:iCs/>
          <w:lang w:val="en-GB" w:eastAsia="ko-KR"/>
        </w:rPr>
        <w:t>Importance</w:t>
      </w:r>
      <w:r w:rsidR="00EE1C1A" w:rsidRPr="0081001B">
        <w:rPr>
          <w:i/>
          <w:iCs/>
          <w:lang w:val="en-GB" w:eastAsia="ko-KR"/>
        </w:rPr>
        <w:t xml:space="preserve"> of </w:t>
      </w:r>
      <w:r w:rsidR="000B5A64" w:rsidRPr="0081001B">
        <w:rPr>
          <w:i/>
          <w:iCs/>
          <w:lang w:val="en-GB" w:eastAsia="ko-KR"/>
        </w:rPr>
        <w:t>d</w:t>
      </w:r>
      <w:r w:rsidR="00EE1C1A" w:rsidRPr="0081001B">
        <w:rPr>
          <w:i/>
          <w:iCs/>
          <w:lang w:val="en-GB" w:eastAsia="ko-KR"/>
        </w:rPr>
        <w:t>esign:</w:t>
      </w:r>
      <w:r w:rsidR="00EE1C1A" w:rsidRPr="0081001B">
        <w:rPr>
          <w:lang w:val="en-GB" w:eastAsia="ko-KR"/>
        </w:rPr>
        <w:t xml:space="preserve"> </w:t>
      </w:r>
      <w:r w:rsidR="004C33BB" w:rsidRPr="0081001B">
        <w:rPr>
          <w:lang w:val="en-GB" w:eastAsia="ko-KR"/>
        </w:rPr>
        <w:t>The Portal’s d</w:t>
      </w:r>
      <w:r w:rsidR="00EE1C1A" w:rsidRPr="0081001B">
        <w:rPr>
          <w:lang w:val="en-GB" w:eastAsia="ko-KR"/>
        </w:rPr>
        <w:t xml:space="preserve">esign </w:t>
      </w:r>
      <w:r w:rsidR="004C33BB" w:rsidRPr="0081001B">
        <w:rPr>
          <w:lang w:val="en-GB" w:eastAsia="ko-KR"/>
        </w:rPr>
        <w:t>plays a</w:t>
      </w:r>
      <w:r w:rsidR="000B5A64" w:rsidRPr="0081001B">
        <w:rPr>
          <w:lang w:val="en-GB" w:eastAsia="ko-KR"/>
        </w:rPr>
        <w:t xml:space="preserve"> key </w:t>
      </w:r>
      <w:r w:rsidR="004C33BB" w:rsidRPr="0081001B">
        <w:rPr>
          <w:lang w:val="en-GB" w:eastAsia="ko-KR"/>
        </w:rPr>
        <w:t xml:space="preserve">role </w:t>
      </w:r>
      <w:r w:rsidR="00EE1C1A" w:rsidRPr="0081001B">
        <w:rPr>
          <w:lang w:val="en-GB" w:eastAsia="ko-KR"/>
        </w:rPr>
        <w:t>in ensur</w:t>
      </w:r>
      <w:r w:rsidR="000B5A64" w:rsidRPr="0081001B">
        <w:rPr>
          <w:lang w:val="en-GB" w:eastAsia="ko-KR"/>
        </w:rPr>
        <w:t>ing</w:t>
      </w:r>
      <w:r w:rsidR="00EE1C1A" w:rsidRPr="0081001B">
        <w:rPr>
          <w:lang w:val="en-GB" w:eastAsia="ko-KR"/>
        </w:rPr>
        <w:t xml:space="preserve"> effective implementation, monitoring and reporting</w:t>
      </w:r>
      <w:r w:rsidR="0095541C" w:rsidRPr="0081001B">
        <w:rPr>
          <w:lang w:val="en-GB" w:eastAsia="ko-KR"/>
        </w:rPr>
        <w:t>.</w:t>
      </w:r>
      <w:r w:rsidR="00EE1C1A" w:rsidRPr="0081001B">
        <w:rPr>
          <w:lang w:val="en-GB" w:eastAsia="ko-KR"/>
        </w:rPr>
        <w:t xml:space="preserve"> </w:t>
      </w:r>
    </w:p>
    <w:p w14:paraId="6870E6D5" w14:textId="32F04B49" w:rsidR="00EE1C1A" w:rsidRPr="0081001B" w:rsidRDefault="00EE1C1A" w:rsidP="002F0F0A">
      <w:pPr>
        <w:pStyle w:val="Normalnumber"/>
        <w:numPr>
          <w:ilvl w:val="0"/>
          <w:numId w:val="5"/>
        </w:numPr>
        <w:ind w:left="1247" w:firstLine="0"/>
        <w:rPr>
          <w:rFonts w:eastAsia="Calibri"/>
          <w:lang w:val="en-GB"/>
        </w:rPr>
      </w:pPr>
      <w:r w:rsidRPr="0081001B">
        <w:rPr>
          <w:lang w:val="en-GB" w:eastAsia="ko-KR"/>
        </w:rPr>
        <w:t>Bu</w:t>
      </w:r>
      <w:r w:rsidRPr="0081001B">
        <w:rPr>
          <w:rFonts w:eastAsia="Calibri"/>
          <w:lang w:val="en-GB"/>
        </w:rPr>
        <w:t>ilding on the lessons learn</w:t>
      </w:r>
      <w:r w:rsidR="0069623C" w:rsidRPr="0081001B">
        <w:rPr>
          <w:rFonts w:eastAsia="Calibri"/>
          <w:lang w:val="en-GB"/>
        </w:rPr>
        <w:t>ed and in response to the requests by Member States</w:t>
      </w:r>
      <w:r w:rsidRPr="0081001B">
        <w:rPr>
          <w:rFonts w:eastAsia="Calibri"/>
          <w:lang w:val="en-GB"/>
        </w:rPr>
        <w:t xml:space="preserve">, the following work is anticipated as part of </w:t>
      </w:r>
      <w:r w:rsidR="0069623C" w:rsidRPr="0081001B">
        <w:rPr>
          <w:rFonts w:eastAsia="Calibri"/>
          <w:lang w:val="en-GB"/>
        </w:rPr>
        <w:t>p</w:t>
      </w:r>
      <w:r w:rsidRPr="0081001B">
        <w:rPr>
          <w:rFonts w:eastAsia="Calibri"/>
          <w:lang w:val="en-GB"/>
        </w:rPr>
        <w:t xml:space="preserve">hase </w:t>
      </w:r>
      <w:r w:rsidR="0069623C" w:rsidRPr="0081001B">
        <w:rPr>
          <w:rFonts w:eastAsia="Calibri"/>
          <w:lang w:val="en-GB"/>
        </w:rPr>
        <w:t>t</w:t>
      </w:r>
      <w:r w:rsidRPr="0081001B">
        <w:rPr>
          <w:rFonts w:eastAsia="Calibri"/>
          <w:lang w:val="en-GB"/>
        </w:rPr>
        <w:t xml:space="preserve">wo of the </w:t>
      </w:r>
      <w:r w:rsidR="00B45F3F" w:rsidRPr="0081001B">
        <w:rPr>
          <w:rFonts w:eastAsia="Calibri"/>
          <w:lang w:val="en-GB"/>
        </w:rPr>
        <w:t xml:space="preserve">development of the </w:t>
      </w:r>
      <w:r w:rsidR="008F793C" w:rsidRPr="0081001B">
        <w:rPr>
          <w:rFonts w:eastAsia="Calibri"/>
          <w:lang w:val="en-GB"/>
        </w:rPr>
        <w:t>Portal</w:t>
      </w:r>
      <w:r w:rsidRPr="0081001B">
        <w:rPr>
          <w:rFonts w:eastAsia="Calibri"/>
          <w:lang w:val="en-GB"/>
        </w:rPr>
        <w:t xml:space="preserve">: </w:t>
      </w:r>
    </w:p>
    <w:p w14:paraId="4E54583D" w14:textId="1A1DC8DE" w:rsidR="00EE1C1A" w:rsidRPr="0081001B" w:rsidRDefault="0069623C" w:rsidP="00C928CF">
      <w:pPr>
        <w:pStyle w:val="Normalnumber"/>
        <w:numPr>
          <w:ilvl w:val="1"/>
          <w:numId w:val="7"/>
        </w:numPr>
        <w:ind w:left="1247" w:firstLine="624"/>
        <w:rPr>
          <w:lang w:val="en-GB" w:eastAsia="ko-KR"/>
        </w:rPr>
      </w:pPr>
      <w:r w:rsidRPr="0081001B">
        <w:rPr>
          <w:lang w:val="en-GB" w:eastAsia="ko-KR"/>
        </w:rPr>
        <w:t>I</w:t>
      </w:r>
      <w:r w:rsidR="00EE1C1A" w:rsidRPr="0081001B">
        <w:rPr>
          <w:lang w:val="en-GB" w:eastAsia="ko-KR"/>
        </w:rPr>
        <w:t>ncorporatin</w:t>
      </w:r>
      <w:r w:rsidRPr="0081001B">
        <w:rPr>
          <w:lang w:val="en-GB" w:eastAsia="ko-KR"/>
        </w:rPr>
        <w:t>g</w:t>
      </w:r>
      <w:r w:rsidR="00EE1C1A" w:rsidRPr="0081001B">
        <w:rPr>
          <w:lang w:val="en-GB" w:eastAsia="ko-KR"/>
        </w:rPr>
        <w:t xml:space="preserve"> feedback</w:t>
      </w:r>
      <w:r w:rsidRPr="0081001B">
        <w:rPr>
          <w:lang w:val="en-GB" w:eastAsia="ko-KR"/>
        </w:rPr>
        <w:t>,</w:t>
      </w:r>
      <w:r w:rsidR="00EE1C1A" w:rsidRPr="0081001B">
        <w:rPr>
          <w:lang w:val="en-GB" w:eastAsia="ko-KR"/>
        </w:rPr>
        <w:t xml:space="preserve"> including but not limited to the following</w:t>
      </w:r>
      <w:r w:rsidR="00B45F3F" w:rsidRPr="0081001B">
        <w:rPr>
          <w:lang w:val="en-GB" w:eastAsia="ko-KR"/>
        </w:rPr>
        <w:t xml:space="preserve"> activities</w:t>
      </w:r>
      <w:r w:rsidR="00EE1C1A" w:rsidRPr="0081001B">
        <w:rPr>
          <w:lang w:val="en-GB" w:eastAsia="ko-KR"/>
        </w:rPr>
        <w:t xml:space="preserve">: identifying opportunities for reporting by relevant accredited actors, such as </w:t>
      </w:r>
      <w:r w:rsidRPr="0081001B">
        <w:rPr>
          <w:lang w:val="en-GB" w:eastAsia="ko-KR"/>
        </w:rPr>
        <w:t>m</w:t>
      </w:r>
      <w:r w:rsidR="00EE1C1A" w:rsidRPr="0081001B">
        <w:rPr>
          <w:lang w:val="en-GB" w:eastAsia="ko-KR"/>
        </w:rPr>
        <w:t xml:space="preserve">ajor </w:t>
      </w:r>
      <w:r w:rsidRPr="0081001B">
        <w:rPr>
          <w:lang w:val="en-GB" w:eastAsia="ko-KR"/>
        </w:rPr>
        <w:t>g</w:t>
      </w:r>
      <w:r w:rsidR="00EE1C1A" w:rsidRPr="0081001B">
        <w:rPr>
          <w:lang w:val="en-GB" w:eastAsia="ko-KR"/>
        </w:rPr>
        <w:t xml:space="preserve">roups and </w:t>
      </w:r>
      <w:r w:rsidRPr="0081001B">
        <w:rPr>
          <w:lang w:val="en-GB" w:eastAsia="ko-KR"/>
        </w:rPr>
        <w:t>s</w:t>
      </w:r>
      <w:r w:rsidR="00EE1C1A" w:rsidRPr="0081001B">
        <w:rPr>
          <w:lang w:val="en-GB" w:eastAsia="ko-KR"/>
        </w:rPr>
        <w:t>takeholders; further integratin</w:t>
      </w:r>
      <w:r w:rsidRPr="0081001B">
        <w:rPr>
          <w:lang w:val="en-GB" w:eastAsia="ko-KR"/>
        </w:rPr>
        <w:t>g</w:t>
      </w:r>
      <w:r w:rsidR="00EE1C1A" w:rsidRPr="0081001B">
        <w:rPr>
          <w:lang w:val="en-GB" w:eastAsia="ko-KR"/>
        </w:rPr>
        <w:t xml:space="preserve"> </w:t>
      </w:r>
      <w:r w:rsidR="00B45F3F" w:rsidRPr="0081001B">
        <w:rPr>
          <w:lang w:val="en-GB" w:eastAsia="ko-KR"/>
        </w:rPr>
        <w:t xml:space="preserve">reporting on </w:t>
      </w:r>
      <w:r w:rsidR="00302DCD" w:rsidRPr="0081001B">
        <w:rPr>
          <w:lang w:val="en-GB" w:eastAsia="ko-KR"/>
        </w:rPr>
        <w:t xml:space="preserve">Environment Assembly </w:t>
      </w:r>
      <w:r w:rsidR="00EE1C1A" w:rsidRPr="0081001B">
        <w:rPr>
          <w:lang w:val="en-GB" w:eastAsia="ko-KR"/>
        </w:rPr>
        <w:t xml:space="preserve">resolutions </w:t>
      </w:r>
      <w:r w:rsidRPr="0081001B">
        <w:rPr>
          <w:lang w:val="en-GB" w:eastAsia="ko-KR"/>
        </w:rPr>
        <w:t xml:space="preserve">with </w:t>
      </w:r>
      <w:r w:rsidR="00B45F3F" w:rsidRPr="0081001B">
        <w:rPr>
          <w:lang w:val="en-GB" w:eastAsia="ko-KR"/>
        </w:rPr>
        <w:t xml:space="preserve">reporting on </w:t>
      </w:r>
      <w:r w:rsidRPr="0081001B">
        <w:rPr>
          <w:lang w:val="en-GB" w:eastAsia="ko-KR"/>
        </w:rPr>
        <w:t>the UNEP</w:t>
      </w:r>
      <w:r w:rsidR="00EE1C1A" w:rsidRPr="0081001B">
        <w:rPr>
          <w:lang w:val="en-GB" w:eastAsia="ko-KR"/>
        </w:rPr>
        <w:t xml:space="preserve"> </w:t>
      </w:r>
      <w:r w:rsidRPr="0081001B">
        <w:rPr>
          <w:lang w:val="en-GB" w:eastAsia="ko-KR"/>
        </w:rPr>
        <w:t>p</w:t>
      </w:r>
      <w:r w:rsidR="00EE1C1A" w:rsidRPr="0081001B">
        <w:rPr>
          <w:lang w:val="en-GB" w:eastAsia="ko-KR"/>
        </w:rPr>
        <w:t xml:space="preserve">rogramme of </w:t>
      </w:r>
      <w:r w:rsidRPr="0081001B">
        <w:rPr>
          <w:lang w:val="en-GB" w:eastAsia="ko-KR"/>
        </w:rPr>
        <w:t>w</w:t>
      </w:r>
      <w:r w:rsidR="00EE1C1A" w:rsidRPr="0081001B">
        <w:rPr>
          <w:lang w:val="en-GB" w:eastAsia="ko-KR"/>
        </w:rPr>
        <w:t xml:space="preserve">ork (as applicable); strengthening linkages </w:t>
      </w:r>
      <w:r w:rsidR="00B45F3F" w:rsidRPr="0081001B">
        <w:rPr>
          <w:lang w:val="en-GB" w:eastAsia="ko-KR"/>
        </w:rPr>
        <w:t>with</w:t>
      </w:r>
      <w:r w:rsidR="00EE1C1A" w:rsidRPr="0081001B">
        <w:rPr>
          <w:lang w:val="en-GB" w:eastAsia="ko-KR"/>
        </w:rPr>
        <w:t xml:space="preserve"> </w:t>
      </w:r>
      <w:r w:rsidR="005F5297" w:rsidRPr="0081001B">
        <w:rPr>
          <w:lang w:val="en-GB" w:eastAsia="ko-KR"/>
        </w:rPr>
        <w:t xml:space="preserve">multilateral environmental </w:t>
      </w:r>
      <w:r w:rsidR="00AE4AB6" w:rsidRPr="0081001B">
        <w:rPr>
          <w:lang w:val="en-GB" w:eastAsia="ko-KR"/>
        </w:rPr>
        <w:t>agreements</w:t>
      </w:r>
      <w:r w:rsidR="00EE1C1A" w:rsidRPr="0081001B">
        <w:rPr>
          <w:lang w:val="en-GB" w:eastAsia="ko-KR"/>
        </w:rPr>
        <w:t>; and inclu</w:t>
      </w:r>
      <w:r w:rsidR="00940D33" w:rsidRPr="0081001B">
        <w:rPr>
          <w:lang w:val="en-GB" w:eastAsia="ko-KR"/>
        </w:rPr>
        <w:t>ding</w:t>
      </w:r>
      <w:r w:rsidR="00EE1C1A" w:rsidRPr="0081001B">
        <w:rPr>
          <w:lang w:val="en-GB" w:eastAsia="ko-KR"/>
        </w:rPr>
        <w:t xml:space="preserve"> a calendar of events</w:t>
      </w:r>
      <w:r w:rsidR="00940D33" w:rsidRPr="0081001B">
        <w:rPr>
          <w:lang w:val="en-GB" w:eastAsia="ko-KR"/>
        </w:rPr>
        <w:t>;</w:t>
      </w:r>
      <w:r w:rsidR="00EE1C1A" w:rsidRPr="0081001B">
        <w:rPr>
          <w:lang w:val="en-GB" w:eastAsia="ko-KR"/>
        </w:rPr>
        <w:t xml:space="preserve"> </w:t>
      </w:r>
    </w:p>
    <w:p w14:paraId="14C9F45B" w14:textId="5FAE1BBB" w:rsidR="00EE1C1A" w:rsidRPr="0081001B" w:rsidRDefault="00055AD3" w:rsidP="00C928CF">
      <w:pPr>
        <w:pStyle w:val="Normalnumber"/>
        <w:numPr>
          <w:ilvl w:val="1"/>
          <w:numId w:val="7"/>
        </w:numPr>
        <w:ind w:left="1247" w:firstLine="624"/>
        <w:rPr>
          <w:lang w:val="en-GB" w:eastAsia="ko-KR"/>
        </w:rPr>
      </w:pPr>
      <w:r w:rsidRPr="0081001B">
        <w:rPr>
          <w:lang w:val="en-GB" w:eastAsia="ko-KR"/>
        </w:rPr>
        <w:t>I</w:t>
      </w:r>
      <w:r w:rsidR="00EE1C1A" w:rsidRPr="0081001B">
        <w:rPr>
          <w:lang w:val="en-GB" w:eastAsia="ko-KR"/>
        </w:rPr>
        <w:t>ntegratin</w:t>
      </w:r>
      <w:r w:rsidR="00940D33" w:rsidRPr="0081001B">
        <w:rPr>
          <w:lang w:val="en-GB" w:eastAsia="ko-KR"/>
        </w:rPr>
        <w:t>g</w:t>
      </w:r>
      <w:r w:rsidR="00EE1C1A" w:rsidRPr="0081001B">
        <w:rPr>
          <w:lang w:val="en-GB" w:eastAsia="ko-KR"/>
        </w:rPr>
        <w:t xml:space="preserve"> </w:t>
      </w:r>
      <w:r w:rsidR="00940D33" w:rsidRPr="0081001B">
        <w:rPr>
          <w:lang w:val="en-GB" w:eastAsia="ko-KR"/>
        </w:rPr>
        <w:t xml:space="preserve">the </w:t>
      </w:r>
      <w:r w:rsidR="008F793C" w:rsidRPr="0081001B">
        <w:rPr>
          <w:lang w:val="en-GB" w:eastAsia="ko-KR"/>
        </w:rPr>
        <w:t>Portal</w:t>
      </w:r>
      <w:r w:rsidR="00EE1C1A" w:rsidRPr="0081001B">
        <w:rPr>
          <w:lang w:val="en-GB" w:eastAsia="ko-KR"/>
        </w:rPr>
        <w:t xml:space="preserve"> with other UNEP platforms</w:t>
      </w:r>
      <w:r w:rsidR="00940D33" w:rsidRPr="0081001B">
        <w:rPr>
          <w:lang w:val="en-GB" w:eastAsia="ko-KR"/>
        </w:rPr>
        <w:t>,</w:t>
      </w:r>
      <w:r w:rsidR="00EE1C1A" w:rsidRPr="0081001B">
        <w:rPr>
          <w:lang w:val="en-GB" w:eastAsia="ko-KR"/>
        </w:rPr>
        <w:t xml:space="preserve"> such as Open Data </w:t>
      </w:r>
      <w:r w:rsidR="004B4DBD" w:rsidRPr="0081001B">
        <w:rPr>
          <w:lang w:val="en-GB" w:eastAsia="ko-KR"/>
        </w:rPr>
        <w:t>and PIMS;</w:t>
      </w:r>
    </w:p>
    <w:p w14:paraId="22AFF285" w14:textId="4B8355CB" w:rsidR="00EE1C1A" w:rsidRPr="0081001B" w:rsidRDefault="00055AD3" w:rsidP="00C928CF">
      <w:pPr>
        <w:pStyle w:val="Normalnumber"/>
        <w:numPr>
          <w:ilvl w:val="1"/>
          <w:numId w:val="7"/>
        </w:numPr>
        <w:ind w:left="1247" w:firstLine="624"/>
        <w:rPr>
          <w:lang w:val="en-GB" w:eastAsia="ko-KR"/>
        </w:rPr>
      </w:pPr>
      <w:bookmarkStart w:id="7" w:name="_Hlk55200753"/>
      <w:r w:rsidRPr="0081001B">
        <w:rPr>
          <w:lang w:val="en-GB" w:eastAsia="ko-KR"/>
        </w:rPr>
        <w:t>P</w:t>
      </w:r>
      <w:r w:rsidR="00EE1C1A" w:rsidRPr="0081001B">
        <w:rPr>
          <w:lang w:val="en-GB" w:eastAsia="ko-KR"/>
        </w:rPr>
        <w:t xml:space="preserve">roviding public access to the reports on the implementation of resolutions in the </w:t>
      </w:r>
      <w:r w:rsidR="008F793C" w:rsidRPr="0081001B">
        <w:rPr>
          <w:lang w:val="en-GB" w:eastAsia="ko-KR"/>
        </w:rPr>
        <w:t>Portal</w:t>
      </w:r>
      <w:r w:rsidR="00940D33" w:rsidRPr="0081001B">
        <w:rPr>
          <w:lang w:val="en-GB" w:eastAsia="ko-KR"/>
        </w:rPr>
        <w:t>;</w:t>
      </w:r>
      <w:r w:rsidR="00EE1C1A" w:rsidRPr="0081001B">
        <w:rPr>
          <w:lang w:val="en-GB" w:eastAsia="ko-KR"/>
        </w:rPr>
        <w:t xml:space="preserve"> </w:t>
      </w:r>
      <w:r w:rsidR="00940D33" w:rsidRPr="0081001B">
        <w:rPr>
          <w:lang w:val="en-GB" w:eastAsia="ko-KR"/>
        </w:rPr>
        <w:t>t</w:t>
      </w:r>
      <w:r w:rsidR="00EE1C1A" w:rsidRPr="0081001B">
        <w:rPr>
          <w:lang w:val="en-GB" w:eastAsia="ko-KR"/>
        </w:rPr>
        <w:t xml:space="preserve">his information will be provided through the Open Data </w:t>
      </w:r>
      <w:r w:rsidR="00940D33" w:rsidRPr="0081001B">
        <w:rPr>
          <w:lang w:val="en-GB" w:eastAsia="ko-KR"/>
        </w:rPr>
        <w:t>platform</w:t>
      </w:r>
      <w:r w:rsidR="00EE1C1A" w:rsidRPr="0081001B">
        <w:rPr>
          <w:lang w:val="en-GB" w:eastAsia="ko-KR"/>
        </w:rPr>
        <w:t xml:space="preserve"> in line with ongoing work on integrating UNEP performance</w:t>
      </w:r>
      <w:r w:rsidR="00940D33" w:rsidRPr="0081001B">
        <w:rPr>
          <w:lang w:val="en-GB" w:eastAsia="ko-KR"/>
        </w:rPr>
        <w:t>-related data</w:t>
      </w:r>
      <w:r w:rsidR="00EE1C1A" w:rsidRPr="0081001B">
        <w:rPr>
          <w:lang w:val="en-GB" w:eastAsia="ko-KR"/>
        </w:rPr>
        <w:t xml:space="preserve"> platforms</w:t>
      </w:r>
      <w:r w:rsidR="006A669D" w:rsidRPr="0081001B">
        <w:rPr>
          <w:lang w:val="en-GB" w:eastAsia="ko-KR"/>
        </w:rPr>
        <w:t>;</w:t>
      </w:r>
    </w:p>
    <w:p w14:paraId="52F79947" w14:textId="5D48A7A9" w:rsidR="00EE1C1A" w:rsidRPr="0081001B" w:rsidRDefault="00055AD3" w:rsidP="00C928CF">
      <w:pPr>
        <w:pStyle w:val="Normalnumber"/>
        <w:numPr>
          <w:ilvl w:val="1"/>
          <w:numId w:val="7"/>
        </w:numPr>
        <w:ind w:left="1247" w:firstLine="624"/>
        <w:rPr>
          <w:lang w:val="en-GB" w:eastAsia="ko-KR"/>
        </w:rPr>
      </w:pPr>
      <w:r w:rsidRPr="0081001B">
        <w:rPr>
          <w:lang w:val="en-GB" w:eastAsia="ko-KR"/>
        </w:rPr>
        <w:t>I</w:t>
      </w:r>
      <w:r w:rsidR="00EE1C1A" w:rsidRPr="0081001B">
        <w:rPr>
          <w:lang w:val="en-GB" w:eastAsia="ko-KR"/>
        </w:rPr>
        <w:t xml:space="preserve">mproving </w:t>
      </w:r>
      <w:r w:rsidR="004A15FC" w:rsidRPr="0081001B">
        <w:rPr>
          <w:lang w:val="en-GB" w:eastAsia="ko-KR"/>
        </w:rPr>
        <w:t xml:space="preserve">the </w:t>
      </w:r>
      <w:r w:rsidR="00EE1C1A" w:rsidRPr="0081001B">
        <w:rPr>
          <w:lang w:val="en-GB" w:eastAsia="ko-KR"/>
        </w:rPr>
        <w:t xml:space="preserve">overall user experience, </w:t>
      </w:r>
      <w:r w:rsidR="004A15FC" w:rsidRPr="0081001B">
        <w:rPr>
          <w:lang w:val="en-GB" w:eastAsia="ko-KR"/>
        </w:rPr>
        <w:t xml:space="preserve">including </w:t>
      </w:r>
      <w:r w:rsidR="004C33BB" w:rsidRPr="0081001B">
        <w:rPr>
          <w:lang w:val="en-GB" w:eastAsia="ko-KR"/>
        </w:rPr>
        <w:t>the look and functionality of the Portal.</w:t>
      </w:r>
      <w:r w:rsidR="00EE1C1A" w:rsidRPr="0081001B">
        <w:rPr>
          <w:lang w:val="en-GB" w:eastAsia="ko-KR"/>
        </w:rPr>
        <w:t xml:space="preserve"> </w:t>
      </w:r>
      <w:bookmarkEnd w:id="7"/>
    </w:p>
    <w:p w14:paraId="7FC02523" w14:textId="008658A5" w:rsidR="00EE1C1A" w:rsidRPr="0081001B" w:rsidRDefault="00EE1C1A" w:rsidP="003575CE">
      <w:pPr>
        <w:pStyle w:val="CH1"/>
      </w:pPr>
      <w:r w:rsidRPr="0081001B">
        <w:tab/>
      </w:r>
      <w:r w:rsidR="005F5297" w:rsidRPr="0081001B">
        <w:t>III</w:t>
      </w:r>
      <w:r w:rsidRPr="0081001B">
        <w:t>.</w:t>
      </w:r>
      <w:r w:rsidRPr="0081001B">
        <w:tab/>
        <w:t>Recommendation</w:t>
      </w:r>
      <w:r w:rsidR="00055AD3" w:rsidRPr="0081001B">
        <w:t>s</w:t>
      </w:r>
      <w:r w:rsidRPr="0081001B">
        <w:t xml:space="preserve"> and suggested actions</w:t>
      </w:r>
    </w:p>
    <w:p w14:paraId="095DA295" w14:textId="03A1B958" w:rsidR="00EE1C1A" w:rsidRPr="0081001B" w:rsidRDefault="00EE1C1A" w:rsidP="00297F3C">
      <w:pPr>
        <w:pStyle w:val="Normalnumber"/>
        <w:numPr>
          <w:ilvl w:val="0"/>
          <w:numId w:val="5"/>
        </w:numPr>
        <w:ind w:left="1247" w:firstLine="0"/>
        <w:rPr>
          <w:lang w:val="en-GB" w:eastAsia="ko-KR"/>
        </w:rPr>
      </w:pPr>
      <w:r w:rsidRPr="0081001B">
        <w:rPr>
          <w:lang w:val="en-GB" w:eastAsia="ko-KR"/>
        </w:rPr>
        <w:t xml:space="preserve">The Environment Assembly may wish to </w:t>
      </w:r>
      <w:r w:rsidR="00940D33" w:rsidRPr="0081001B">
        <w:rPr>
          <w:lang w:val="en-GB" w:eastAsia="ko-KR"/>
        </w:rPr>
        <w:t>encourage M</w:t>
      </w:r>
      <w:r w:rsidRPr="0081001B">
        <w:rPr>
          <w:lang w:val="en-GB" w:eastAsia="ko-KR"/>
        </w:rPr>
        <w:t xml:space="preserve">ember States to continue to provide feedback and guidance for </w:t>
      </w:r>
      <w:r w:rsidR="00940D33" w:rsidRPr="0081001B">
        <w:rPr>
          <w:lang w:val="en-GB" w:eastAsia="ko-KR"/>
        </w:rPr>
        <w:t>improving</w:t>
      </w:r>
      <w:r w:rsidRPr="0081001B">
        <w:rPr>
          <w:lang w:val="en-GB" w:eastAsia="ko-KR"/>
        </w:rPr>
        <w:t xml:space="preserve"> the </w:t>
      </w:r>
      <w:r w:rsidR="008F793C" w:rsidRPr="0081001B">
        <w:rPr>
          <w:lang w:val="en-GB" w:eastAsia="ko-KR"/>
        </w:rPr>
        <w:t>Portal</w:t>
      </w:r>
      <w:r w:rsidRPr="0081001B">
        <w:rPr>
          <w:lang w:val="en-GB" w:eastAsia="ko-KR"/>
        </w:rPr>
        <w:t>, based on user</w:t>
      </w:r>
      <w:r w:rsidR="001C2A8B" w:rsidRPr="0081001B">
        <w:rPr>
          <w:lang w:val="en-GB" w:eastAsia="ko-KR"/>
        </w:rPr>
        <w:t>s’</w:t>
      </w:r>
      <w:r w:rsidRPr="0081001B">
        <w:rPr>
          <w:lang w:val="en-GB" w:eastAsia="ko-KR"/>
        </w:rPr>
        <w:t xml:space="preserve"> experience.</w:t>
      </w:r>
    </w:p>
    <w:p w14:paraId="6832F323" w14:textId="29A2E32D" w:rsidR="00EE1C1A" w:rsidRPr="0081001B" w:rsidRDefault="00EE1C1A" w:rsidP="00297F3C">
      <w:pPr>
        <w:pStyle w:val="Normalnumber"/>
        <w:numPr>
          <w:ilvl w:val="0"/>
          <w:numId w:val="5"/>
        </w:numPr>
        <w:ind w:left="1247" w:firstLine="0"/>
        <w:rPr>
          <w:lang w:val="en-GB" w:eastAsia="ko-KR"/>
        </w:rPr>
      </w:pPr>
      <w:r w:rsidRPr="0081001B">
        <w:rPr>
          <w:lang w:val="en-GB" w:eastAsia="ko-KR"/>
        </w:rPr>
        <w:t xml:space="preserve">The Environment Assembly may </w:t>
      </w:r>
      <w:r w:rsidR="00055AD3" w:rsidRPr="0081001B">
        <w:rPr>
          <w:lang w:val="en-GB" w:eastAsia="ko-KR"/>
        </w:rPr>
        <w:t xml:space="preserve">also </w:t>
      </w:r>
      <w:r w:rsidRPr="0081001B">
        <w:rPr>
          <w:lang w:val="en-GB" w:eastAsia="ko-KR"/>
        </w:rPr>
        <w:t xml:space="preserve">wish to </w:t>
      </w:r>
      <w:r w:rsidR="00940D33" w:rsidRPr="0081001B">
        <w:rPr>
          <w:lang w:val="en-GB" w:eastAsia="ko-KR"/>
        </w:rPr>
        <w:t>encourage</w:t>
      </w:r>
      <w:r w:rsidRPr="0081001B">
        <w:rPr>
          <w:lang w:val="en-GB" w:eastAsia="ko-KR"/>
        </w:rPr>
        <w:t xml:space="preserve"> </w:t>
      </w:r>
      <w:r w:rsidR="00940D33" w:rsidRPr="0081001B">
        <w:rPr>
          <w:lang w:val="en-GB" w:eastAsia="ko-KR"/>
        </w:rPr>
        <w:t>M</w:t>
      </w:r>
      <w:r w:rsidRPr="0081001B">
        <w:rPr>
          <w:lang w:val="en-GB" w:eastAsia="ko-KR"/>
        </w:rPr>
        <w:t>ember States to report</w:t>
      </w:r>
      <w:r w:rsidR="00055AD3" w:rsidRPr="0081001B">
        <w:rPr>
          <w:lang w:val="en-GB" w:eastAsia="ko-KR"/>
        </w:rPr>
        <w:t xml:space="preserve">, through the </w:t>
      </w:r>
      <w:r w:rsidR="008F793C" w:rsidRPr="0081001B">
        <w:rPr>
          <w:lang w:val="en-GB" w:eastAsia="ko-KR"/>
        </w:rPr>
        <w:t>Portal</w:t>
      </w:r>
      <w:r w:rsidR="00055AD3" w:rsidRPr="0081001B">
        <w:rPr>
          <w:lang w:val="en-GB" w:eastAsia="ko-KR"/>
        </w:rPr>
        <w:t>,</w:t>
      </w:r>
      <w:r w:rsidRPr="0081001B">
        <w:rPr>
          <w:lang w:val="en-GB" w:eastAsia="ko-KR"/>
        </w:rPr>
        <w:t xml:space="preserve"> </w:t>
      </w:r>
      <w:r w:rsidR="0095541C" w:rsidRPr="0081001B">
        <w:rPr>
          <w:lang w:val="en-GB" w:eastAsia="ko-KR"/>
        </w:rPr>
        <w:t xml:space="preserve">on </w:t>
      </w:r>
      <w:r w:rsidRPr="0081001B">
        <w:rPr>
          <w:lang w:val="en-GB" w:eastAsia="ko-KR"/>
        </w:rPr>
        <w:t xml:space="preserve">their </w:t>
      </w:r>
      <w:r w:rsidR="0095541C" w:rsidRPr="0081001B">
        <w:rPr>
          <w:lang w:val="en-GB" w:eastAsia="ko-KR"/>
        </w:rPr>
        <w:t xml:space="preserve">efforts to </w:t>
      </w:r>
      <w:r w:rsidRPr="0081001B">
        <w:rPr>
          <w:lang w:val="en-GB" w:eastAsia="ko-KR"/>
        </w:rPr>
        <w:t xml:space="preserve">implement </w:t>
      </w:r>
      <w:r w:rsidR="00302DCD" w:rsidRPr="0081001B">
        <w:rPr>
          <w:lang w:val="en-GB" w:eastAsia="ko-KR"/>
        </w:rPr>
        <w:t>Assembly r</w:t>
      </w:r>
      <w:r w:rsidRPr="0081001B">
        <w:rPr>
          <w:lang w:val="en-GB" w:eastAsia="ko-KR"/>
        </w:rPr>
        <w:t>esolutions.</w:t>
      </w:r>
    </w:p>
    <w:p w14:paraId="004C6776" w14:textId="77777777" w:rsidR="006E4A50" w:rsidRPr="0081001B" w:rsidRDefault="006E4A50" w:rsidP="00937186">
      <w:pPr>
        <w:pStyle w:val="Normal-pool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83403A" w:rsidRPr="0081001B" w14:paraId="445E4CDE" w14:textId="77777777" w:rsidTr="00583308">
        <w:tc>
          <w:tcPr>
            <w:tcW w:w="1897" w:type="dxa"/>
          </w:tcPr>
          <w:p w14:paraId="624389E5" w14:textId="77777777" w:rsidR="0083403A" w:rsidRPr="0081001B" w:rsidRDefault="0083403A" w:rsidP="00583308">
            <w:pPr>
              <w:pStyle w:val="Normal-pool"/>
              <w:spacing w:before="5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7" w:type="dxa"/>
          </w:tcPr>
          <w:p w14:paraId="540DF7AC" w14:textId="77777777" w:rsidR="0083403A" w:rsidRPr="0081001B" w:rsidRDefault="0083403A" w:rsidP="00583308">
            <w:pPr>
              <w:pStyle w:val="Normal-pool"/>
              <w:spacing w:before="5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36E36763" w14:textId="77777777" w:rsidR="0083403A" w:rsidRPr="0081001B" w:rsidRDefault="0083403A" w:rsidP="00583308">
            <w:pPr>
              <w:pStyle w:val="Normal-pool"/>
              <w:spacing w:before="5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7" w:type="dxa"/>
          </w:tcPr>
          <w:p w14:paraId="4D021C01" w14:textId="77777777" w:rsidR="0083403A" w:rsidRPr="0081001B" w:rsidRDefault="0083403A" w:rsidP="00583308">
            <w:pPr>
              <w:pStyle w:val="Normal-pool"/>
              <w:spacing w:before="5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14:paraId="64F92070" w14:textId="77777777" w:rsidR="0083403A" w:rsidRPr="0081001B" w:rsidRDefault="0083403A" w:rsidP="00583308">
            <w:pPr>
              <w:pStyle w:val="Normal-pool"/>
              <w:spacing w:before="52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8547EEA" w14:textId="047886AE" w:rsidR="0025352B" w:rsidRDefault="0025352B" w:rsidP="00CF6CEA">
      <w:pPr>
        <w:pStyle w:val="Normal-pool"/>
      </w:pPr>
    </w:p>
    <w:sectPr w:rsidR="0025352B" w:rsidSect="006E672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footnotePr>
        <w:numRestart w:val="eachSect"/>
      </w:footnotePr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DE92" w14:textId="77777777" w:rsidR="007652F2" w:rsidRDefault="007652F2">
      <w:r>
        <w:separator/>
      </w:r>
    </w:p>
  </w:endnote>
  <w:endnote w:type="continuationSeparator" w:id="0">
    <w:p w14:paraId="22363294" w14:textId="77777777" w:rsidR="007652F2" w:rsidRDefault="007652F2">
      <w:r>
        <w:continuationSeparator/>
      </w:r>
    </w:p>
  </w:endnote>
  <w:endnote w:type="continuationNotice" w:id="1">
    <w:p w14:paraId="5428C978" w14:textId="77777777" w:rsidR="007652F2" w:rsidRDefault="007652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88736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9DF5A3" w14:textId="78E28208" w:rsidR="00583308" w:rsidRPr="00B87AB1" w:rsidRDefault="00583308" w:rsidP="00B87AB1">
        <w:pPr>
          <w:pStyle w:val="Footer-po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22F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3744687"/>
      <w:docPartObj>
        <w:docPartGallery w:val="Page Numbers (Bottom of Page)"/>
        <w:docPartUnique/>
      </w:docPartObj>
    </w:sdtPr>
    <w:sdtEndPr/>
    <w:sdtContent>
      <w:p w14:paraId="25E17D8D" w14:textId="4AED2A79" w:rsidR="00583308" w:rsidRPr="00B87AB1" w:rsidRDefault="00583308" w:rsidP="00B87AB1">
        <w:pPr>
          <w:pStyle w:val="Footer-pool"/>
          <w:jc w:val="right"/>
        </w:pPr>
        <w:r w:rsidRPr="00B87AB1">
          <w:fldChar w:fldCharType="begin"/>
        </w:r>
        <w:r w:rsidRPr="00B87AB1">
          <w:instrText xml:space="preserve"> PAGE   \* MERGEFORMAT </w:instrText>
        </w:r>
        <w:r w:rsidRPr="00B87AB1">
          <w:fldChar w:fldCharType="separate"/>
        </w:r>
        <w:r w:rsidR="006522F2">
          <w:rPr>
            <w:noProof/>
          </w:rPr>
          <w:t>3</w:t>
        </w:r>
        <w:r w:rsidRPr="00B87AB1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0CEB3" w14:textId="3ADC0E64" w:rsidR="00583308" w:rsidRPr="00B87AB1" w:rsidRDefault="00583308" w:rsidP="00B87AB1">
    <w:pPr>
      <w:pStyle w:val="Footer-pool"/>
      <w:rPr>
        <w:b w:val="0"/>
        <w:bCs/>
        <w:sz w:val="20"/>
      </w:rPr>
    </w:pPr>
    <w:r w:rsidRPr="00B87AB1">
      <w:rPr>
        <w:b w:val="0"/>
        <w:bCs/>
        <w:sz w:val="20"/>
      </w:rPr>
      <w:t>K2002</w:t>
    </w:r>
    <w:r>
      <w:rPr>
        <w:b w:val="0"/>
        <w:bCs/>
        <w:sz w:val="20"/>
      </w:rPr>
      <w:t>542</w:t>
    </w:r>
    <w:r w:rsidRPr="00B87AB1">
      <w:rPr>
        <w:b w:val="0"/>
        <w:bCs/>
        <w:sz w:val="20"/>
      </w:rPr>
      <w:tab/>
    </w:r>
    <w:r w:rsidR="00B01FDC">
      <w:rPr>
        <w:b w:val="0"/>
        <w:bCs/>
        <w:sz w:val="20"/>
      </w:rPr>
      <w:t>2912</w:t>
    </w:r>
    <w:r w:rsidR="00B01FDC" w:rsidRPr="00B87AB1">
      <w:rPr>
        <w:b w:val="0"/>
        <w:bCs/>
        <w:sz w:val="20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ACA41" w14:textId="77777777" w:rsidR="007652F2" w:rsidRPr="004A2C6A" w:rsidRDefault="007652F2" w:rsidP="004A2C6A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60"/>
        <w:ind w:left="624"/>
        <w:rPr>
          <w:sz w:val="18"/>
          <w:szCs w:val="18"/>
        </w:rPr>
      </w:pPr>
      <w:r w:rsidRPr="004A2C6A">
        <w:rPr>
          <w:sz w:val="18"/>
          <w:szCs w:val="18"/>
        </w:rPr>
        <w:separator/>
      </w:r>
    </w:p>
  </w:footnote>
  <w:footnote w:type="continuationSeparator" w:id="0">
    <w:p w14:paraId="79600C5C" w14:textId="77777777" w:rsidR="007652F2" w:rsidRDefault="007652F2">
      <w:r>
        <w:continuationSeparator/>
      </w:r>
    </w:p>
  </w:footnote>
  <w:footnote w:type="continuationNotice" w:id="1">
    <w:p w14:paraId="1346A78D" w14:textId="77777777" w:rsidR="007652F2" w:rsidRDefault="007652F2"/>
  </w:footnote>
  <w:footnote w:id="2">
    <w:p w14:paraId="5F33A746" w14:textId="49CFD033" w:rsidR="004A2C6A" w:rsidRPr="000E07A6" w:rsidRDefault="004A2C6A" w:rsidP="000E07A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ind w:left="1247"/>
        <w:rPr>
          <w:sz w:val="18"/>
          <w:szCs w:val="18"/>
        </w:rPr>
      </w:pPr>
      <w:bookmarkStart w:id="1" w:name="_GoBack"/>
      <w:r w:rsidRPr="000E07A6">
        <w:rPr>
          <w:rStyle w:val="FootnoteReference"/>
          <w:sz w:val="18"/>
          <w:vertAlign w:val="baseline"/>
        </w:rPr>
        <w:t>*</w:t>
      </w:r>
      <w:r w:rsidRPr="000E07A6">
        <w:rPr>
          <w:sz w:val="18"/>
          <w:szCs w:val="18"/>
        </w:rPr>
        <w:t xml:space="preserve"> In accordance with </w:t>
      </w:r>
      <w:r w:rsidR="002D11FF" w:rsidRPr="000E07A6">
        <w:rPr>
          <w:sz w:val="18"/>
          <w:szCs w:val="18"/>
        </w:rPr>
        <w:t xml:space="preserve">the </w:t>
      </w:r>
      <w:r w:rsidRPr="000E07A6">
        <w:rPr>
          <w:sz w:val="18"/>
          <w:szCs w:val="18"/>
        </w:rPr>
        <w:t>decision</w:t>
      </w:r>
      <w:r w:rsidR="002D11FF" w:rsidRPr="000E07A6">
        <w:rPr>
          <w:sz w:val="18"/>
          <w:szCs w:val="18"/>
        </w:rPr>
        <w:t>s</w:t>
      </w:r>
      <w:r w:rsidRPr="000E07A6">
        <w:rPr>
          <w:sz w:val="18"/>
          <w:szCs w:val="18"/>
        </w:rPr>
        <w:t xml:space="preserve"> taken at </w:t>
      </w:r>
      <w:r w:rsidR="00550688" w:rsidRPr="000E07A6">
        <w:rPr>
          <w:sz w:val="18"/>
          <w:szCs w:val="18"/>
        </w:rPr>
        <w:t>the meeting of the Bureau of the United Nations Environment Assembly held on 8 October 2020 and</w:t>
      </w:r>
      <w:r w:rsidR="00550688" w:rsidRPr="000E07A6">
        <w:rPr>
          <w:sz w:val="18"/>
          <w:szCs w:val="18"/>
          <w:lang w:val="en-US"/>
        </w:rPr>
        <w:t xml:space="preserve"> </w:t>
      </w:r>
      <w:r w:rsidR="00BD5C5A" w:rsidRPr="000E07A6">
        <w:rPr>
          <w:sz w:val="18"/>
          <w:szCs w:val="18"/>
          <w:lang w:val="en-US"/>
        </w:rPr>
        <w:t xml:space="preserve">at </w:t>
      </w:r>
      <w:r w:rsidRPr="000E07A6">
        <w:rPr>
          <w:sz w:val="18"/>
          <w:szCs w:val="18"/>
        </w:rPr>
        <w:t>the joint meeting of the Bureaux of the United Nations Environment Assembly and the Committee of Permanent Representatives held on 1 December 2020, the fifth session of the Assembly is expected to adjourn on 23 February 2021 and resume as an in-person meeting in February 2022.</w:t>
      </w:r>
      <w:bookmarkEnd w:id="1"/>
    </w:p>
  </w:footnote>
  <w:footnote w:id="3">
    <w:p w14:paraId="585E198E" w14:textId="5E88C101" w:rsidR="004A2C6A" w:rsidRPr="000E07A6" w:rsidRDefault="004A2C6A" w:rsidP="000E07A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ind w:left="1247"/>
        <w:rPr>
          <w:sz w:val="18"/>
          <w:szCs w:val="18"/>
        </w:rPr>
      </w:pPr>
      <w:r w:rsidRPr="000E07A6">
        <w:rPr>
          <w:rStyle w:val="FootnoteReference"/>
          <w:sz w:val="18"/>
          <w:vertAlign w:val="baseline"/>
        </w:rPr>
        <w:t>*</w:t>
      </w:r>
      <w:r w:rsidRPr="000E07A6">
        <w:rPr>
          <w:sz w:val="18"/>
          <w:szCs w:val="18"/>
        </w:rPr>
        <w:t>* UNEP/EA.5/1</w:t>
      </w:r>
      <w:r w:rsidR="00F611DB" w:rsidRPr="000E07A6">
        <w:rPr>
          <w:sz w:val="18"/>
          <w:szCs w:val="18"/>
        </w:rPr>
        <w:t>/Rev.1</w:t>
      </w:r>
      <w:r w:rsidRPr="000E07A6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BA6C8" w14:textId="250C8E48" w:rsidR="00583308" w:rsidRPr="00A67F0E" w:rsidRDefault="00583308" w:rsidP="00177088">
    <w:pPr>
      <w:pStyle w:val="Header-pool"/>
    </w:pPr>
    <w:r w:rsidRPr="00A67F0E">
      <w:rPr>
        <w:bCs/>
      </w:rPr>
      <w:t>UNEP</w:t>
    </w:r>
    <w:r w:rsidRPr="00A67F0E">
      <w:rPr>
        <w:noProof/>
      </w:rPr>
      <w:t>/EA.</w:t>
    </w:r>
    <w:r>
      <w:rPr>
        <w:noProof/>
      </w:rPr>
      <w:t>5</w:t>
    </w:r>
    <w:r w:rsidRPr="00A67F0E">
      <w:rPr>
        <w:noProof/>
      </w:rPr>
      <w:t>/</w:t>
    </w:r>
    <w:r>
      <w:rPr>
        <w:noProof/>
      </w:rPr>
      <w:t>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18E81" w14:textId="6DBB344C" w:rsidR="00583308" w:rsidRPr="00A67F0E" w:rsidRDefault="00583308" w:rsidP="00B87AB1">
    <w:pPr>
      <w:pStyle w:val="Header-pool"/>
      <w:jc w:val="right"/>
    </w:pPr>
    <w:r w:rsidRPr="00A67F0E">
      <w:rPr>
        <w:bCs/>
      </w:rPr>
      <w:t>UNEP</w:t>
    </w:r>
    <w:r w:rsidRPr="00A67F0E">
      <w:rPr>
        <w:noProof/>
      </w:rPr>
      <w:t>/EA.</w:t>
    </w:r>
    <w:r>
      <w:rPr>
        <w:noProof/>
      </w:rPr>
      <w:t>5</w:t>
    </w:r>
    <w:r w:rsidRPr="00A67F0E">
      <w:rPr>
        <w:noProof/>
      </w:rPr>
      <w:t>/</w:t>
    </w:r>
    <w:r>
      <w:rPr>
        <w:noProof/>
      </w:rPr>
      <w:t>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FF520" w14:textId="700C5B04" w:rsidR="00583308" w:rsidRDefault="00583308" w:rsidP="00B87AB1">
    <w:pPr>
      <w:pStyle w:val="Header-pool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9AB82FE2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1130CE8"/>
    <w:multiLevelType w:val="hybridMultilevel"/>
    <w:tmpl w:val="B912925C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F27A2"/>
    <w:multiLevelType w:val="multilevel"/>
    <w:tmpl w:val="511894C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962" w:hanging="432"/>
      </w:pPr>
      <w:rPr>
        <w:rFonts w:ascii="Calibri" w:eastAsia="Calibri" w:hAnsi="Calibri" w:cs="Calibri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1394" w:hanging="504"/>
      </w:pPr>
      <w:rPr>
        <w:rFonts w:ascii="Calibri" w:eastAsia="Calibri" w:hAnsi="Calibri" w:cs="Calibri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70"/>
        </w:tabs>
        <w:ind w:left="1898" w:hanging="648"/>
      </w:pPr>
    </w:lvl>
    <w:lvl w:ilvl="4">
      <w:start w:val="1"/>
      <w:numFmt w:val="decimal"/>
      <w:lvlText w:val="%1.%2.%3.%4.%5."/>
      <w:lvlJc w:val="left"/>
      <w:pPr>
        <w:tabs>
          <w:tab w:val="num" w:pos="2690"/>
        </w:tabs>
        <w:ind w:left="2402" w:hanging="792"/>
      </w:pPr>
    </w:lvl>
    <w:lvl w:ilvl="5">
      <w:start w:val="1"/>
      <w:numFmt w:val="decimal"/>
      <w:lvlText w:val="%1.%2.%3.%4.%5.%6."/>
      <w:lvlJc w:val="left"/>
      <w:pPr>
        <w:tabs>
          <w:tab w:val="num" w:pos="3050"/>
        </w:tabs>
        <w:ind w:left="290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770"/>
        </w:tabs>
        <w:ind w:left="341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30"/>
        </w:tabs>
        <w:ind w:left="391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50"/>
        </w:tabs>
        <w:ind w:left="4490" w:hanging="1440"/>
      </w:pPr>
    </w:lvl>
  </w:abstractNum>
  <w:abstractNum w:abstractNumId="3" w15:restartNumberingAfterBreak="0">
    <w:nsid w:val="35571603"/>
    <w:multiLevelType w:val="singleLevel"/>
    <w:tmpl w:val="53BE2666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A66A9D"/>
    <w:multiLevelType w:val="multilevel"/>
    <w:tmpl w:val="90BA94E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24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814"/>
        </w:tabs>
        <w:ind w:left="181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381"/>
        </w:tabs>
        <w:ind w:left="2381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948"/>
        </w:tabs>
        <w:ind w:left="2948" w:firstLine="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3515"/>
        </w:tabs>
        <w:ind w:left="4082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082"/>
        </w:tabs>
        <w:ind w:left="4649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9"/>
        </w:tabs>
        <w:ind w:left="5216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16"/>
        </w:tabs>
        <w:ind w:left="5783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83"/>
        </w:tabs>
        <w:ind w:left="6350" w:hanging="567"/>
      </w:pPr>
      <w:rPr>
        <w:rFonts w:hint="default"/>
      </w:rPr>
    </w:lvl>
  </w:abstractNum>
  <w:abstractNum w:abstractNumId="5" w15:restartNumberingAfterBreak="0">
    <w:nsid w:val="5A257692"/>
    <w:multiLevelType w:val="hybridMultilevel"/>
    <w:tmpl w:val="FB8A6720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C1D49"/>
    <w:multiLevelType w:val="hybridMultilevel"/>
    <w:tmpl w:val="DBC2635A"/>
    <w:lvl w:ilvl="0" w:tplc="4E045352">
      <w:start w:val="1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  <w:sz w:val="20"/>
        <w:szCs w:val="20"/>
        <w:lang w:val="en-GB"/>
      </w:r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SxtDQ0MjIzMzYwNDBW0lEKTi0uzszPAykwqgUAz0UR0CwAAAA="/>
  </w:docVars>
  <w:rsids>
    <w:rsidRoot w:val="00091FA7"/>
    <w:rsid w:val="00005358"/>
    <w:rsid w:val="0000760B"/>
    <w:rsid w:val="00007A53"/>
    <w:rsid w:val="00012077"/>
    <w:rsid w:val="000149E6"/>
    <w:rsid w:val="000165A0"/>
    <w:rsid w:val="000247B0"/>
    <w:rsid w:val="00026997"/>
    <w:rsid w:val="00030898"/>
    <w:rsid w:val="00033E0B"/>
    <w:rsid w:val="00035EDE"/>
    <w:rsid w:val="000509B4"/>
    <w:rsid w:val="00052070"/>
    <w:rsid w:val="00055AD3"/>
    <w:rsid w:val="00057A47"/>
    <w:rsid w:val="0006035B"/>
    <w:rsid w:val="0006036F"/>
    <w:rsid w:val="0007060F"/>
    <w:rsid w:val="00070740"/>
    <w:rsid w:val="00071886"/>
    <w:rsid w:val="00071F59"/>
    <w:rsid w:val="000729BD"/>
    <w:rsid w:val="000742BC"/>
    <w:rsid w:val="000751B6"/>
    <w:rsid w:val="00075A44"/>
    <w:rsid w:val="00082A0C"/>
    <w:rsid w:val="00083504"/>
    <w:rsid w:val="000877FC"/>
    <w:rsid w:val="00091FA7"/>
    <w:rsid w:val="0009640C"/>
    <w:rsid w:val="000A128B"/>
    <w:rsid w:val="000B1231"/>
    <w:rsid w:val="000B22A2"/>
    <w:rsid w:val="000B5A64"/>
    <w:rsid w:val="000B6A59"/>
    <w:rsid w:val="000B724C"/>
    <w:rsid w:val="000C2A52"/>
    <w:rsid w:val="000C30E8"/>
    <w:rsid w:val="000C6AAB"/>
    <w:rsid w:val="000D33C0"/>
    <w:rsid w:val="000D4A65"/>
    <w:rsid w:val="000D6228"/>
    <w:rsid w:val="000D6941"/>
    <w:rsid w:val="000E07A6"/>
    <w:rsid w:val="000E14E8"/>
    <w:rsid w:val="000E6D0C"/>
    <w:rsid w:val="00102063"/>
    <w:rsid w:val="0011190A"/>
    <w:rsid w:val="001202E3"/>
    <w:rsid w:val="00123699"/>
    <w:rsid w:val="00123C52"/>
    <w:rsid w:val="0013059D"/>
    <w:rsid w:val="00141A55"/>
    <w:rsid w:val="00142FA3"/>
    <w:rsid w:val="001446A3"/>
    <w:rsid w:val="00150D94"/>
    <w:rsid w:val="00155395"/>
    <w:rsid w:val="0015623D"/>
    <w:rsid w:val="001562AC"/>
    <w:rsid w:val="00160120"/>
    <w:rsid w:val="00160D74"/>
    <w:rsid w:val="00163173"/>
    <w:rsid w:val="00163919"/>
    <w:rsid w:val="00167760"/>
    <w:rsid w:val="00167D02"/>
    <w:rsid w:val="00170216"/>
    <w:rsid w:val="00177088"/>
    <w:rsid w:val="00181EC8"/>
    <w:rsid w:val="00184349"/>
    <w:rsid w:val="0018635E"/>
    <w:rsid w:val="00190E9E"/>
    <w:rsid w:val="001913AA"/>
    <w:rsid w:val="00195F33"/>
    <w:rsid w:val="001A179F"/>
    <w:rsid w:val="001A54A9"/>
    <w:rsid w:val="001B1617"/>
    <w:rsid w:val="001B2CB2"/>
    <w:rsid w:val="001B504B"/>
    <w:rsid w:val="001C2A8B"/>
    <w:rsid w:val="001C6A5C"/>
    <w:rsid w:val="001C7D7F"/>
    <w:rsid w:val="001D0C19"/>
    <w:rsid w:val="001D2E7D"/>
    <w:rsid w:val="001D3874"/>
    <w:rsid w:val="001D79B8"/>
    <w:rsid w:val="001D7E75"/>
    <w:rsid w:val="001E3CB7"/>
    <w:rsid w:val="001E56D2"/>
    <w:rsid w:val="001E57D4"/>
    <w:rsid w:val="001E7D56"/>
    <w:rsid w:val="001F2443"/>
    <w:rsid w:val="001F75DE"/>
    <w:rsid w:val="00200D58"/>
    <w:rsid w:val="002013BE"/>
    <w:rsid w:val="00205C37"/>
    <w:rsid w:val="002063A4"/>
    <w:rsid w:val="00206E77"/>
    <w:rsid w:val="0021145B"/>
    <w:rsid w:val="002215F1"/>
    <w:rsid w:val="0022436A"/>
    <w:rsid w:val="002245B6"/>
    <w:rsid w:val="00224815"/>
    <w:rsid w:val="00227485"/>
    <w:rsid w:val="002345A6"/>
    <w:rsid w:val="002379C0"/>
    <w:rsid w:val="00241A3E"/>
    <w:rsid w:val="00243D36"/>
    <w:rsid w:val="002456EF"/>
    <w:rsid w:val="0024640E"/>
    <w:rsid w:val="00247707"/>
    <w:rsid w:val="0025352B"/>
    <w:rsid w:val="0026018E"/>
    <w:rsid w:val="00286740"/>
    <w:rsid w:val="0029075E"/>
    <w:rsid w:val="00292849"/>
    <w:rsid w:val="002929D8"/>
    <w:rsid w:val="00295729"/>
    <w:rsid w:val="00296929"/>
    <w:rsid w:val="00297F3C"/>
    <w:rsid w:val="002A1F8A"/>
    <w:rsid w:val="002A237D"/>
    <w:rsid w:val="002A4C53"/>
    <w:rsid w:val="002A79A1"/>
    <w:rsid w:val="002B0672"/>
    <w:rsid w:val="002B247F"/>
    <w:rsid w:val="002B4BA1"/>
    <w:rsid w:val="002B675B"/>
    <w:rsid w:val="002C04EF"/>
    <w:rsid w:val="002C145D"/>
    <w:rsid w:val="002C2C3E"/>
    <w:rsid w:val="002C3663"/>
    <w:rsid w:val="002C517B"/>
    <w:rsid w:val="002C533E"/>
    <w:rsid w:val="002C7D03"/>
    <w:rsid w:val="002D027F"/>
    <w:rsid w:val="002D11FF"/>
    <w:rsid w:val="002D3C64"/>
    <w:rsid w:val="002D409D"/>
    <w:rsid w:val="002D7358"/>
    <w:rsid w:val="002D7A85"/>
    <w:rsid w:val="002D7B60"/>
    <w:rsid w:val="002E44A1"/>
    <w:rsid w:val="002E48CE"/>
    <w:rsid w:val="002E512F"/>
    <w:rsid w:val="002F0F0A"/>
    <w:rsid w:val="002F4761"/>
    <w:rsid w:val="002F5C79"/>
    <w:rsid w:val="00300A10"/>
    <w:rsid w:val="003019E2"/>
    <w:rsid w:val="00302DCD"/>
    <w:rsid w:val="00303867"/>
    <w:rsid w:val="0031413F"/>
    <w:rsid w:val="003148BB"/>
    <w:rsid w:val="00317976"/>
    <w:rsid w:val="00331B03"/>
    <w:rsid w:val="00344F72"/>
    <w:rsid w:val="00345684"/>
    <w:rsid w:val="00355EA9"/>
    <w:rsid w:val="003575CE"/>
    <w:rsid w:val="003578DE"/>
    <w:rsid w:val="00360306"/>
    <w:rsid w:val="00363E12"/>
    <w:rsid w:val="0036679E"/>
    <w:rsid w:val="00371B45"/>
    <w:rsid w:val="00375652"/>
    <w:rsid w:val="00377AAF"/>
    <w:rsid w:val="003911EC"/>
    <w:rsid w:val="00393E4B"/>
    <w:rsid w:val="00394131"/>
    <w:rsid w:val="00395C92"/>
    <w:rsid w:val="00395D25"/>
    <w:rsid w:val="00396257"/>
    <w:rsid w:val="003962B0"/>
    <w:rsid w:val="00397EB8"/>
    <w:rsid w:val="003A2006"/>
    <w:rsid w:val="003A4FD0"/>
    <w:rsid w:val="003A69D1"/>
    <w:rsid w:val="003A7705"/>
    <w:rsid w:val="003A77F1"/>
    <w:rsid w:val="003B1545"/>
    <w:rsid w:val="003B1DE1"/>
    <w:rsid w:val="003B444A"/>
    <w:rsid w:val="003C409D"/>
    <w:rsid w:val="003C5BA6"/>
    <w:rsid w:val="003F0E85"/>
    <w:rsid w:val="003F2079"/>
    <w:rsid w:val="00406F65"/>
    <w:rsid w:val="00410C55"/>
    <w:rsid w:val="0041285A"/>
    <w:rsid w:val="00414B3B"/>
    <w:rsid w:val="00416854"/>
    <w:rsid w:val="00416AAD"/>
    <w:rsid w:val="00417725"/>
    <w:rsid w:val="00432B4B"/>
    <w:rsid w:val="00437117"/>
    <w:rsid w:val="00437F26"/>
    <w:rsid w:val="00444097"/>
    <w:rsid w:val="00445487"/>
    <w:rsid w:val="00451B49"/>
    <w:rsid w:val="00454769"/>
    <w:rsid w:val="00466991"/>
    <w:rsid w:val="00466AA3"/>
    <w:rsid w:val="0047064C"/>
    <w:rsid w:val="004713B7"/>
    <w:rsid w:val="00473513"/>
    <w:rsid w:val="004800FA"/>
    <w:rsid w:val="0048610B"/>
    <w:rsid w:val="004A15FC"/>
    <w:rsid w:val="004A2494"/>
    <w:rsid w:val="004A2C6A"/>
    <w:rsid w:val="004A42E1"/>
    <w:rsid w:val="004A45B2"/>
    <w:rsid w:val="004A48FB"/>
    <w:rsid w:val="004A761D"/>
    <w:rsid w:val="004B162C"/>
    <w:rsid w:val="004B2703"/>
    <w:rsid w:val="004B3EA8"/>
    <w:rsid w:val="004B3FC1"/>
    <w:rsid w:val="004B4DBD"/>
    <w:rsid w:val="004B610A"/>
    <w:rsid w:val="004C33BB"/>
    <w:rsid w:val="004C3DBE"/>
    <w:rsid w:val="004C5C96"/>
    <w:rsid w:val="004D06A4"/>
    <w:rsid w:val="004D0E4D"/>
    <w:rsid w:val="004D5F74"/>
    <w:rsid w:val="004D6A29"/>
    <w:rsid w:val="004F1A81"/>
    <w:rsid w:val="004F6844"/>
    <w:rsid w:val="0050044C"/>
    <w:rsid w:val="00507165"/>
    <w:rsid w:val="005218D9"/>
    <w:rsid w:val="0052629C"/>
    <w:rsid w:val="00526CAC"/>
    <w:rsid w:val="00536186"/>
    <w:rsid w:val="0053641D"/>
    <w:rsid w:val="00544CBB"/>
    <w:rsid w:val="00550688"/>
    <w:rsid w:val="00562C1E"/>
    <w:rsid w:val="0057239E"/>
    <w:rsid w:val="0057315F"/>
    <w:rsid w:val="00573EF1"/>
    <w:rsid w:val="00576104"/>
    <w:rsid w:val="005818BA"/>
    <w:rsid w:val="00582BC0"/>
    <w:rsid w:val="00583308"/>
    <w:rsid w:val="005A3DF4"/>
    <w:rsid w:val="005A7B96"/>
    <w:rsid w:val="005B545C"/>
    <w:rsid w:val="005B675D"/>
    <w:rsid w:val="005C1077"/>
    <w:rsid w:val="005C21AE"/>
    <w:rsid w:val="005C262B"/>
    <w:rsid w:val="005C5E59"/>
    <w:rsid w:val="005C67C8"/>
    <w:rsid w:val="005C7140"/>
    <w:rsid w:val="005D0249"/>
    <w:rsid w:val="005D5400"/>
    <w:rsid w:val="005D6E8C"/>
    <w:rsid w:val="005E0549"/>
    <w:rsid w:val="005E34AD"/>
    <w:rsid w:val="005E4EB1"/>
    <w:rsid w:val="005F100C"/>
    <w:rsid w:val="005F5297"/>
    <w:rsid w:val="005F65BB"/>
    <w:rsid w:val="005F68DA"/>
    <w:rsid w:val="00604266"/>
    <w:rsid w:val="0060773B"/>
    <w:rsid w:val="006123DF"/>
    <w:rsid w:val="006157B5"/>
    <w:rsid w:val="00616CB1"/>
    <w:rsid w:val="006214E8"/>
    <w:rsid w:val="00626FC6"/>
    <w:rsid w:val="006303B4"/>
    <w:rsid w:val="00631354"/>
    <w:rsid w:val="00633D3D"/>
    <w:rsid w:val="006375A9"/>
    <w:rsid w:val="00641703"/>
    <w:rsid w:val="0064197F"/>
    <w:rsid w:val="00641F32"/>
    <w:rsid w:val="006431A6"/>
    <w:rsid w:val="00643832"/>
    <w:rsid w:val="00644B2D"/>
    <w:rsid w:val="006459F6"/>
    <w:rsid w:val="006501AD"/>
    <w:rsid w:val="006512FD"/>
    <w:rsid w:val="00651BFA"/>
    <w:rsid w:val="006522F2"/>
    <w:rsid w:val="00654475"/>
    <w:rsid w:val="00656A22"/>
    <w:rsid w:val="00657F2A"/>
    <w:rsid w:val="006601DB"/>
    <w:rsid w:val="00664B07"/>
    <w:rsid w:val="00665A4B"/>
    <w:rsid w:val="00673FD1"/>
    <w:rsid w:val="00675E99"/>
    <w:rsid w:val="00683F7F"/>
    <w:rsid w:val="006870D7"/>
    <w:rsid w:val="00692A64"/>
    <w:rsid w:val="00692E2A"/>
    <w:rsid w:val="0069623C"/>
    <w:rsid w:val="006A1844"/>
    <w:rsid w:val="006A669D"/>
    <w:rsid w:val="006A76F2"/>
    <w:rsid w:val="006B2A60"/>
    <w:rsid w:val="006B2ED8"/>
    <w:rsid w:val="006B45D6"/>
    <w:rsid w:val="006C03CE"/>
    <w:rsid w:val="006C2201"/>
    <w:rsid w:val="006C5B2A"/>
    <w:rsid w:val="006C6549"/>
    <w:rsid w:val="006C7F6A"/>
    <w:rsid w:val="006D26B4"/>
    <w:rsid w:val="006D6600"/>
    <w:rsid w:val="006D7EFB"/>
    <w:rsid w:val="006E4A50"/>
    <w:rsid w:val="006E6672"/>
    <w:rsid w:val="006E6722"/>
    <w:rsid w:val="007027B9"/>
    <w:rsid w:val="00707233"/>
    <w:rsid w:val="00715E88"/>
    <w:rsid w:val="0072618A"/>
    <w:rsid w:val="007304C3"/>
    <w:rsid w:val="00731D01"/>
    <w:rsid w:val="007320EF"/>
    <w:rsid w:val="0073264E"/>
    <w:rsid w:val="00734CAA"/>
    <w:rsid w:val="00736520"/>
    <w:rsid w:val="007463A8"/>
    <w:rsid w:val="0075533C"/>
    <w:rsid w:val="00756403"/>
    <w:rsid w:val="00757581"/>
    <w:rsid w:val="007611A0"/>
    <w:rsid w:val="007628D5"/>
    <w:rsid w:val="007652F2"/>
    <w:rsid w:val="00776AAD"/>
    <w:rsid w:val="00780F42"/>
    <w:rsid w:val="00784FFC"/>
    <w:rsid w:val="00796811"/>
    <w:rsid w:val="00796D3F"/>
    <w:rsid w:val="007A1683"/>
    <w:rsid w:val="007A5C12"/>
    <w:rsid w:val="007A7910"/>
    <w:rsid w:val="007A7CB0"/>
    <w:rsid w:val="007B1200"/>
    <w:rsid w:val="007B5DE1"/>
    <w:rsid w:val="007B68A3"/>
    <w:rsid w:val="007C025C"/>
    <w:rsid w:val="007C2541"/>
    <w:rsid w:val="007C44CB"/>
    <w:rsid w:val="007D03D0"/>
    <w:rsid w:val="007D119D"/>
    <w:rsid w:val="007D3B04"/>
    <w:rsid w:val="007D66A8"/>
    <w:rsid w:val="007E003F"/>
    <w:rsid w:val="007E31A3"/>
    <w:rsid w:val="007E42B8"/>
    <w:rsid w:val="008072EF"/>
    <w:rsid w:val="0081001B"/>
    <w:rsid w:val="00810712"/>
    <w:rsid w:val="008164F2"/>
    <w:rsid w:val="00821395"/>
    <w:rsid w:val="0082431A"/>
    <w:rsid w:val="00830E26"/>
    <w:rsid w:val="0083403A"/>
    <w:rsid w:val="008349AD"/>
    <w:rsid w:val="008403B2"/>
    <w:rsid w:val="00843576"/>
    <w:rsid w:val="00843B64"/>
    <w:rsid w:val="008478FC"/>
    <w:rsid w:val="00855D0D"/>
    <w:rsid w:val="00863E11"/>
    <w:rsid w:val="00866282"/>
    <w:rsid w:val="008676CF"/>
    <w:rsid w:val="00867BFF"/>
    <w:rsid w:val="0087070F"/>
    <w:rsid w:val="008768F1"/>
    <w:rsid w:val="00883E14"/>
    <w:rsid w:val="0088480A"/>
    <w:rsid w:val="00884DB3"/>
    <w:rsid w:val="0088757A"/>
    <w:rsid w:val="008957DD"/>
    <w:rsid w:val="008975E6"/>
    <w:rsid w:val="00897D98"/>
    <w:rsid w:val="008A5216"/>
    <w:rsid w:val="008A6DF2"/>
    <w:rsid w:val="008A7807"/>
    <w:rsid w:val="008B21C6"/>
    <w:rsid w:val="008B4CC9"/>
    <w:rsid w:val="008C054B"/>
    <w:rsid w:val="008C103B"/>
    <w:rsid w:val="008C2F27"/>
    <w:rsid w:val="008C4387"/>
    <w:rsid w:val="008C5AC5"/>
    <w:rsid w:val="008C618F"/>
    <w:rsid w:val="008C61A2"/>
    <w:rsid w:val="008D1DF5"/>
    <w:rsid w:val="008D255B"/>
    <w:rsid w:val="008D7C99"/>
    <w:rsid w:val="008D7CF3"/>
    <w:rsid w:val="008E0FCB"/>
    <w:rsid w:val="008E3BB1"/>
    <w:rsid w:val="008E60A2"/>
    <w:rsid w:val="008F793C"/>
    <w:rsid w:val="00903E50"/>
    <w:rsid w:val="00911AA0"/>
    <w:rsid w:val="00911C84"/>
    <w:rsid w:val="009142D0"/>
    <w:rsid w:val="009147F4"/>
    <w:rsid w:val="0092178C"/>
    <w:rsid w:val="00930B88"/>
    <w:rsid w:val="00937186"/>
    <w:rsid w:val="00940D33"/>
    <w:rsid w:val="00940DCC"/>
    <w:rsid w:val="0094179A"/>
    <w:rsid w:val="009438B2"/>
    <w:rsid w:val="0094459E"/>
    <w:rsid w:val="00944DBC"/>
    <w:rsid w:val="00950977"/>
    <w:rsid w:val="00951A7B"/>
    <w:rsid w:val="00952967"/>
    <w:rsid w:val="0095541C"/>
    <w:rsid w:val="009564A6"/>
    <w:rsid w:val="009573E7"/>
    <w:rsid w:val="00960135"/>
    <w:rsid w:val="00962500"/>
    <w:rsid w:val="00967621"/>
    <w:rsid w:val="00967E6A"/>
    <w:rsid w:val="0097508E"/>
    <w:rsid w:val="00980EB9"/>
    <w:rsid w:val="00984A2A"/>
    <w:rsid w:val="0098512E"/>
    <w:rsid w:val="0099379E"/>
    <w:rsid w:val="00997356"/>
    <w:rsid w:val="009A0C7B"/>
    <w:rsid w:val="009A265C"/>
    <w:rsid w:val="009B4A0F"/>
    <w:rsid w:val="009B4C88"/>
    <w:rsid w:val="009C0027"/>
    <w:rsid w:val="009C11D2"/>
    <w:rsid w:val="009C6295"/>
    <w:rsid w:val="009C6C70"/>
    <w:rsid w:val="009D0B63"/>
    <w:rsid w:val="009D7090"/>
    <w:rsid w:val="009E307E"/>
    <w:rsid w:val="009F1DC7"/>
    <w:rsid w:val="009F6CD1"/>
    <w:rsid w:val="00A07870"/>
    <w:rsid w:val="00A07F19"/>
    <w:rsid w:val="00A1348D"/>
    <w:rsid w:val="00A232EE"/>
    <w:rsid w:val="00A27C9D"/>
    <w:rsid w:val="00A3040A"/>
    <w:rsid w:val="00A32769"/>
    <w:rsid w:val="00A36D37"/>
    <w:rsid w:val="00A4175F"/>
    <w:rsid w:val="00A41D89"/>
    <w:rsid w:val="00A44411"/>
    <w:rsid w:val="00A4536B"/>
    <w:rsid w:val="00A469FA"/>
    <w:rsid w:val="00A54100"/>
    <w:rsid w:val="00A55618"/>
    <w:rsid w:val="00A55B01"/>
    <w:rsid w:val="00A56B5B"/>
    <w:rsid w:val="00A603FF"/>
    <w:rsid w:val="00A62257"/>
    <w:rsid w:val="00A62C35"/>
    <w:rsid w:val="00A657DD"/>
    <w:rsid w:val="00A665FE"/>
    <w:rsid w:val="00A666A6"/>
    <w:rsid w:val="00A675FD"/>
    <w:rsid w:val="00A67636"/>
    <w:rsid w:val="00A67F0E"/>
    <w:rsid w:val="00A70804"/>
    <w:rsid w:val="00A72437"/>
    <w:rsid w:val="00A76A94"/>
    <w:rsid w:val="00A80611"/>
    <w:rsid w:val="00A86D2C"/>
    <w:rsid w:val="00A935F1"/>
    <w:rsid w:val="00AA1C42"/>
    <w:rsid w:val="00AA78E8"/>
    <w:rsid w:val="00AB5340"/>
    <w:rsid w:val="00AB58DB"/>
    <w:rsid w:val="00AB6879"/>
    <w:rsid w:val="00AC0A89"/>
    <w:rsid w:val="00AC67A2"/>
    <w:rsid w:val="00AC6C0B"/>
    <w:rsid w:val="00AC7C96"/>
    <w:rsid w:val="00AD3A0E"/>
    <w:rsid w:val="00AE2225"/>
    <w:rsid w:val="00AE237D"/>
    <w:rsid w:val="00AE4AB6"/>
    <w:rsid w:val="00AE502A"/>
    <w:rsid w:val="00AF419B"/>
    <w:rsid w:val="00AF7C07"/>
    <w:rsid w:val="00B0142B"/>
    <w:rsid w:val="00B01FDC"/>
    <w:rsid w:val="00B07834"/>
    <w:rsid w:val="00B17F40"/>
    <w:rsid w:val="00B22C93"/>
    <w:rsid w:val="00B245CD"/>
    <w:rsid w:val="00B27589"/>
    <w:rsid w:val="00B32F19"/>
    <w:rsid w:val="00B3782C"/>
    <w:rsid w:val="00B405B7"/>
    <w:rsid w:val="00B40B1C"/>
    <w:rsid w:val="00B40C61"/>
    <w:rsid w:val="00B45A1D"/>
    <w:rsid w:val="00B45F3F"/>
    <w:rsid w:val="00B52222"/>
    <w:rsid w:val="00B54FE7"/>
    <w:rsid w:val="00B60700"/>
    <w:rsid w:val="00B66901"/>
    <w:rsid w:val="00B67AF1"/>
    <w:rsid w:val="00B71E6D"/>
    <w:rsid w:val="00B72070"/>
    <w:rsid w:val="00B75B56"/>
    <w:rsid w:val="00B779E1"/>
    <w:rsid w:val="00B85DF3"/>
    <w:rsid w:val="00B87AB1"/>
    <w:rsid w:val="00B91EE1"/>
    <w:rsid w:val="00B93362"/>
    <w:rsid w:val="00B93C54"/>
    <w:rsid w:val="00B94650"/>
    <w:rsid w:val="00B9657B"/>
    <w:rsid w:val="00BA0090"/>
    <w:rsid w:val="00BA06C4"/>
    <w:rsid w:val="00BA0C8B"/>
    <w:rsid w:val="00BA1A67"/>
    <w:rsid w:val="00BA230C"/>
    <w:rsid w:val="00BB08E7"/>
    <w:rsid w:val="00BB1C33"/>
    <w:rsid w:val="00BB3D1A"/>
    <w:rsid w:val="00BD5C5A"/>
    <w:rsid w:val="00BD5F80"/>
    <w:rsid w:val="00BD7BE5"/>
    <w:rsid w:val="00BE18CD"/>
    <w:rsid w:val="00BE5B5F"/>
    <w:rsid w:val="00BE5F64"/>
    <w:rsid w:val="00C179DB"/>
    <w:rsid w:val="00C21B7B"/>
    <w:rsid w:val="00C231C9"/>
    <w:rsid w:val="00C26F55"/>
    <w:rsid w:val="00C270E1"/>
    <w:rsid w:val="00C30C63"/>
    <w:rsid w:val="00C3239B"/>
    <w:rsid w:val="00C36B8B"/>
    <w:rsid w:val="00C36F32"/>
    <w:rsid w:val="00C415C1"/>
    <w:rsid w:val="00C46FF2"/>
    <w:rsid w:val="00C47DBF"/>
    <w:rsid w:val="00C525C4"/>
    <w:rsid w:val="00C552FF"/>
    <w:rsid w:val="00C558DA"/>
    <w:rsid w:val="00C55AF3"/>
    <w:rsid w:val="00C652B0"/>
    <w:rsid w:val="00C664AA"/>
    <w:rsid w:val="00C70447"/>
    <w:rsid w:val="00C74DDF"/>
    <w:rsid w:val="00C84759"/>
    <w:rsid w:val="00C903BE"/>
    <w:rsid w:val="00C9108F"/>
    <w:rsid w:val="00C928CF"/>
    <w:rsid w:val="00C9742B"/>
    <w:rsid w:val="00CA13FF"/>
    <w:rsid w:val="00CA6C7F"/>
    <w:rsid w:val="00CB39F8"/>
    <w:rsid w:val="00CB518C"/>
    <w:rsid w:val="00CC10A6"/>
    <w:rsid w:val="00CC3F78"/>
    <w:rsid w:val="00CC4EA5"/>
    <w:rsid w:val="00CC51DF"/>
    <w:rsid w:val="00CD1C12"/>
    <w:rsid w:val="00CD2911"/>
    <w:rsid w:val="00CD5A95"/>
    <w:rsid w:val="00CD5EB8"/>
    <w:rsid w:val="00CD6B8F"/>
    <w:rsid w:val="00CD7044"/>
    <w:rsid w:val="00CE08B9"/>
    <w:rsid w:val="00CE524C"/>
    <w:rsid w:val="00CF141F"/>
    <w:rsid w:val="00CF4777"/>
    <w:rsid w:val="00CF6CEA"/>
    <w:rsid w:val="00D03E04"/>
    <w:rsid w:val="00D067BB"/>
    <w:rsid w:val="00D1352A"/>
    <w:rsid w:val="00D169AF"/>
    <w:rsid w:val="00D25249"/>
    <w:rsid w:val="00D27E2E"/>
    <w:rsid w:val="00D34571"/>
    <w:rsid w:val="00D44172"/>
    <w:rsid w:val="00D459DE"/>
    <w:rsid w:val="00D5475A"/>
    <w:rsid w:val="00D54EDE"/>
    <w:rsid w:val="00D54FCC"/>
    <w:rsid w:val="00D60D3F"/>
    <w:rsid w:val="00D63B8C"/>
    <w:rsid w:val="00D63F28"/>
    <w:rsid w:val="00D739CC"/>
    <w:rsid w:val="00D746E9"/>
    <w:rsid w:val="00D8093D"/>
    <w:rsid w:val="00D80D95"/>
    <w:rsid w:val="00D8108C"/>
    <w:rsid w:val="00D8424E"/>
    <w:rsid w:val="00D842AE"/>
    <w:rsid w:val="00D9211C"/>
    <w:rsid w:val="00D92DE0"/>
    <w:rsid w:val="00D92FEF"/>
    <w:rsid w:val="00D93A0F"/>
    <w:rsid w:val="00D97BBB"/>
    <w:rsid w:val="00DA1BCA"/>
    <w:rsid w:val="00DA44C3"/>
    <w:rsid w:val="00DC3D67"/>
    <w:rsid w:val="00DC46FF"/>
    <w:rsid w:val="00DC5254"/>
    <w:rsid w:val="00DD1A4F"/>
    <w:rsid w:val="00DD3107"/>
    <w:rsid w:val="00DD76CF"/>
    <w:rsid w:val="00DD7C2C"/>
    <w:rsid w:val="00DE3F77"/>
    <w:rsid w:val="00DE4531"/>
    <w:rsid w:val="00DE5CB1"/>
    <w:rsid w:val="00DF58F4"/>
    <w:rsid w:val="00E0163C"/>
    <w:rsid w:val="00E06797"/>
    <w:rsid w:val="00E07D43"/>
    <w:rsid w:val="00E1109D"/>
    <w:rsid w:val="00E1265B"/>
    <w:rsid w:val="00E13B48"/>
    <w:rsid w:val="00E1404F"/>
    <w:rsid w:val="00E21C83"/>
    <w:rsid w:val="00E2411E"/>
    <w:rsid w:val="00E243D1"/>
    <w:rsid w:val="00E24ADA"/>
    <w:rsid w:val="00E2683B"/>
    <w:rsid w:val="00E32F59"/>
    <w:rsid w:val="00E430CB"/>
    <w:rsid w:val="00E45652"/>
    <w:rsid w:val="00E46D9A"/>
    <w:rsid w:val="00E538C2"/>
    <w:rsid w:val="00E565FF"/>
    <w:rsid w:val="00E65388"/>
    <w:rsid w:val="00E749EA"/>
    <w:rsid w:val="00E834E6"/>
    <w:rsid w:val="00E84C32"/>
    <w:rsid w:val="00E85B7D"/>
    <w:rsid w:val="00E87162"/>
    <w:rsid w:val="00E9121B"/>
    <w:rsid w:val="00E93A82"/>
    <w:rsid w:val="00EA0AE2"/>
    <w:rsid w:val="00EA1ECD"/>
    <w:rsid w:val="00EA39E5"/>
    <w:rsid w:val="00EB3100"/>
    <w:rsid w:val="00EB7379"/>
    <w:rsid w:val="00EC1536"/>
    <w:rsid w:val="00EC57A0"/>
    <w:rsid w:val="00EC5A46"/>
    <w:rsid w:val="00EC63E2"/>
    <w:rsid w:val="00ED00BF"/>
    <w:rsid w:val="00ED03E0"/>
    <w:rsid w:val="00ED68AA"/>
    <w:rsid w:val="00EE1C1A"/>
    <w:rsid w:val="00EE67D1"/>
    <w:rsid w:val="00EE6FB1"/>
    <w:rsid w:val="00EF22B3"/>
    <w:rsid w:val="00F03B69"/>
    <w:rsid w:val="00F07A50"/>
    <w:rsid w:val="00F113DA"/>
    <w:rsid w:val="00F22D36"/>
    <w:rsid w:val="00F26E01"/>
    <w:rsid w:val="00F36D1D"/>
    <w:rsid w:val="00F37DC8"/>
    <w:rsid w:val="00F439B3"/>
    <w:rsid w:val="00F5669B"/>
    <w:rsid w:val="00F57B87"/>
    <w:rsid w:val="00F611DB"/>
    <w:rsid w:val="00F611EC"/>
    <w:rsid w:val="00F650C3"/>
    <w:rsid w:val="00F65AB0"/>
    <w:rsid w:val="00F65D85"/>
    <w:rsid w:val="00F7021C"/>
    <w:rsid w:val="00F735BF"/>
    <w:rsid w:val="00F76E5F"/>
    <w:rsid w:val="00F8091E"/>
    <w:rsid w:val="00F820B5"/>
    <w:rsid w:val="00F83B6F"/>
    <w:rsid w:val="00F8615C"/>
    <w:rsid w:val="00F915AB"/>
    <w:rsid w:val="00F969E5"/>
    <w:rsid w:val="00FA04DB"/>
    <w:rsid w:val="00FA1AD9"/>
    <w:rsid w:val="00FA48E7"/>
    <w:rsid w:val="00FA6BB0"/>
    <w:rsid w:val="00FB41A4"/>
    <w:rsid w:val="00FC4809"/>
    <w:rsid w:val="00FC4AF4"/>
    <w:rsid w:val="00FD519F"/>
    <w:rsid w:val="00FD5860"/>
    <w:rsid w:val="00FE352D"/>
    <w:rsid w:val="00FE40EB"/>
    <w:rsid w:val="00FE4D02"/>
    <w:rsid w:val="00FE7D62"/>
    <w:rsid w:val="00FF1DA5"/>
    <w:rsid w:val="00FF3819"/>
    <w:rsid w:val="00F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C385690"/>
  <w15:docId w15:val="{41ED088A-AFA8-44E0-9FD3-6E948FD9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3F2079"/>
    <w:pPr>
      <w:tabs>
        <w:tab w:val="left" w:pos="1247"/>
        <w:tab w:val="left" w:pos="1814"/>
        <w:tab w:val="left" w:pos="2381"/>
        <w:tab w:val="left" w:pos="2948"/>
        <w:tab w:val="left" w:pos="3515"/>
      </w:tabs>
    </w:pPr>
  </w:style>
  <w:style w:type="paragraph" w:styleId="Heading1">
    <w:name w:val="heading 1"/>
    <w:basedOn w:val="Normal"/>
    <w:next w:val="Normal"/>
    <w:link w:val="Heading1Char"/>
    <w:qFormat/>
    <w:rsid w:val="003F2079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3F2079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3F2079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"/>
    <w:link w:val="Heading4Char"/>
    <w:qFormat/>
    <w:rsid w:val="003F207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3F2079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3F2079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3F2079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link w:val="Heading8Char"/>
    <w:qFormat/>
    <w:rsid w:val="003F2079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link w:val="Heading9Char"/>
    <w:qFormat/>
    <w:rsid w:val="003F2079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3F2079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F2079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81001B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Normal"/>
    <w:rsid w:val="007628D5"/>
    <w:pPr>
      <w:keepNext/>
      <w:keepLines/>
      <w:tabs>
        <w:tab w:val="clear" w:pos="1814"/>
        <w:tab w:val="clear" w:pos="2381"/>
        <w:tab w:val="clear" w:pos="2948"/>
        <w:tab w:val="clear" w:pos="3515"/>
        <w:tab w:val="clear" w:pos="4082"/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"/>
    <w:rsid w:val="0081001B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"/>
    <w:rsid w:val="0081001B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"/>
    <w:rsid w:val="0081001B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F2079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"/>
    <w:rsid w:val="0081001B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F2079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F2079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3F2079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/>
    </w:rPr>
  </w:style>
  <w:style w:type="paragraph" w:customStyle="1" w:styleId="Footer-pool">
    <w:name w:val="Footer-pool"/>
    <w:basedOn w:val="Normal-pool"/>
    <w:next w:val="Normal-pool"/>
    <w:rsid w:val="0081001B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81001B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1"/>
    <w:rsid w:val="004A2C6A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/>
    </w:rPr>
  </w:style>
  <w:style w:type="paragraph" w:styleId="FootnoteText">
    <w:name w:val="footnote text"/>
    <w:aliases w:val="Geneva 9,Font: Geneva 9,Boston 10,f,DNV-FT"/>
    <w:basedOn w:val="Normalpool"/>
    <w:link w:val="FootnoteTextChar"/>
    <w:rsid w:val="003F2079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aliases w:val="Geneva 9 Char,Font: Geneva 9 Char,Boston 10 Char,f Char,DNV-FT Char"/>
    <w:basedOn w:val="DefaultParagraphFont"/>
    <w:link w:val="FootnoteText"/>
    <w:rsid w:val="003F2079"/>
    <w:rPr>
      <w:sz w:val="18"/>
      <w:lang w:val="fr-CA"/>
    </w:rPr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091FA7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eastAsia="Arial Unicode MS"/>
      <w:sz w:val="24"/>
      <w:szCs w:val="24"/>
      <w:bdr w:val="nil"/>
    </w:rPr>
  </w:style>
  <w:style w:type="table" w:styleId="TableGrid">
    <w:name w:val="Table Grid"/>
    <w:basedOn w:val="TableNormal"/>
    <w:uiPriority w:val="59"/>
    <w:rsid w:val="00091FA7"/>
    <w:rPr>
      <w:rFonts w:ascii="Century" w:eastAsia="MS Mincho" w:hAnsi="Century"/>
      <w:kern w:val="2"/>
      <w:sz w:val="21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umberChar">
    <w:name w:val="Normal_number Char"/>
    <w:link w:val="Normalnumber"/>
    <w:rsid w:val="00C928CF"/>
    <w:rPr>
      <w:lang w:val="fr-CA"/>
    </w:rPr>
  </w:style>
  <w:style w:type="character" w:customStyle="1" w:styleId="Normal-poolChar1">
    <w:name w:val="Normal-pool Char1"/>
    <w:link w:val="Normal-pool"/>
    <w:locked/>
    <w:rsid w:val="004A2C6A"/>
    <w:rPr>
      <w:lang w:val="en-GB"/>
    </w:rPr>
  </w:style>
  <w:style w:type="table" w:customStyle="1" w:styleId="AATable">
    <w:name w:val="AA_Table"/>
    <w:basedOn w:val="TableNormal"/>
    <w:semiHidden/>
    <w:rsid w:val="003F2079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81001B"/>
    <w:pPr>
      <w:keepNext/>
      <w:keepLines/>
      <w:suppressAutoHyphens/>
    </w:pPr>
    <w:rPr>
      <w:b/>
      <w:lang w:val="en-GB"/>
    </w:rPr>
  </w:style>
  <w:style w:type="paragraph" w:customStyle="1" w:styleId="AATitle2">
    <w:name w:val="AA_Title2"/>
    <w:basedOn w:val="AATitle"/>
    <w:rsid w:val="0081001B"/>
    <w:pPr>
      <w:tabs>
        <w:tab w:val="clear" w:pos="4082"/>
      </w:tabs>
      <w:spacing w:before="60"/>
    </w:pPr>
  </w:style>
  <w:style w:type="paragraph" w:customStyle="1" w:styleId="BBTitle">
    <w:name w:val="BB_Title"/>
    <w:basedOn w:val="Normalpool"/>
    <w:rsid w:val="003F2079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uiPriority w:val="99"/>
    <w:rsid w:val="003F2079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3F2079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3F2079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F2079"/>
    <w:pPr>
      <w:numPr>
        <w:numId w:val="1"/>
      </w:numPr>
    </w:pPr>
  </w:style>
  <w:style w:type="paragraph" w:customStyle="1" w:styleId="NormalNonumber">
    <w:name w:val="Normal_No_number"/>
    <w:basedOn w:val="Normalpool"/>
    <w:rsid w:val="0081001B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C928CF"/>
    <w:pPr>
      <w:numPr>
        <w:numId w:val="4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81001B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247"/>
    </w:pPr>
    <w:rPr>
      <w:bCs/>
    </w:rPr>
  </w:style>
  <w:style w:type="paragraph" w:styleId="TOC2">
    <w:name w:val="toc 2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ind w:left="1814"/>
    </w:pPr>
  </w:style>
  <w:style w:type="paragraph" w:styleId="TOC3">
    <w:name w:val="toc 3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ind w:left="2381"/>
    </w:pPr>
    <w:rPr>
      <w:iCs/>
    </w:rPr>
  </w:style>
  <w:style w:type="paragraph" w:styleId="TOC4">
    <w:name w:val="toc 4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ind w:left="2948"/>
    </w:pPr>
    <w:rPr>
      <w:szCs w:val="18"/>
    </w:rPr>
  </w:style>
  <w:style w:type="paragraph" w:styleId="TOC5">
    <w:name w:val="toc 5"/>
    <w:basedOn w:val="Normal"/>
    <w:next w:val="Normal"/>
    <w:autoRedefine/>
    <w:uiPriority w:val="39"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799"/>
    </w:pPr>
    <w:rPr>
      <w:sz w:val="18"/>
      <w:szCs w:val="18"/>
    </w:rPr>
  </w:style>
  <w:style w:type="paragraph" w:customStyle="1" w:styleId="ZZAnxheader">
    <w:name w:val="ZZ_Anx_header"/>
    <w:basedOn w:val="Normalpool"/>
    <w:rsid w:val="0081001B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81001B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BalloonText">
    <w:name w:val="Balloon Text"/>
    <w:basedOn w:val="Normal"/>
    <w:link w:val="BalloonTextChar"/>
    <w:rsid w:val="001A54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54A9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2B67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4EDE"/>
    <w:rPr>
      <w:rFonts w:ascii="Calibri" w:hAnsi="Calibri"/>
      <w:color w:val="002060"/>
      <w:sz w:val="24"/>
    </w:rPr>
  </w:style>
  <w:style w:type="character" w:customStyle="1" w:styleId="CommentTextChar">
    <w:name w:val="Comment Text Char"/>
    <w:basedOn w:val="DefaultParagraphFont"/>
    <w:link w:val="CommentText"/>
    <w:rsid w:val="00D54EDE"/>
    <w:rPr>
      <w:rFonts w:ascii="Calibri" w:hAnsi="Calibri"/>
      <w:color w:val="002060"/>
      <w:sz w:val="24"/>
    </w:rPr>
  </w:style>
  <w:style w:type="paragraph" w:styleId="CommentSubject">
    <w:name w:val="annotation subject"/>
    <w:basedOn w:val="CommentText"/>
    <w:next w:val="CommentText"/>
    <w:link w:val="CommentSubjectChar"/>
    <w:rsid w:val="002B67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B675B"/>
    <w:rPr>
      <w:rFonts w:ascii="Calibri" w:eastAsia="Calibri" w:hAnsi="Calibri"/>
      <w:b/>
      <w:bCs/>
      <w:color w:val="002060"/>
      <w:sz w:val="24"/>
    </w:rPr>
  </w:style>
  <w:style w:type="character" w:styleId="Emphasis">
    <w:name w:val="Emphasis"/>
    <w:basedOn w:val="DefaultParagraphFont"/>
    <w:qFormat/>
    <w:rsid w:val="00EE67D1"/>
    <w:rPr>
      <w:i/>
      <w:iCs/>
    </w:rPr>
  </w:style>
  <w:style w:type="paragraph" w:styleId="BodyText">
    <w:name w:val="Body Text"/>
    <w:basedOn w:val="Normal"/>
    <w:link w:val="BodyTextChar"/>
    <w:uiPriority w:val="1"/>
    <w:qFormat/>
    <w:rsid w:val="00BE18CD"/>
    <w:pPr>
      <w:widowControl w:val="0"/>
      <w:autoSpaceDE w:val="0"/>
      <w:autoSpaceDN w:val="0"/>
    </w:pPr>
    <w:rPr>
      <w:lang w:val="en-GB"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BE18CD"/>
    <w:rPr>
      <w:lang w:val="en-GB" w:eastAsia="en-GB" w:bidi="en-GB"/>
    </w:rPr>
  </w:style>
  <w:style w:type="character" w:customStyle="1" w:styleId="FooterChar">
    <w:name w:val="Footer Char"/>
    <w:basedOn w:val="DefaultParagraphFont"/>
    <w:link w:val="Footer"/>
    <w:uiPriority w:val="99"/>
    <w:rsid w:val="003F2079"/>
    <w:rPr>
      <w:sz w:val="18"/>
    </w:rPr>
  </w:style>
  <w:style w:type="character" w:customStyle="1" w:styleId="HeaderChar">
    <w:name w:val="Header Char"/>
    <w:basedOn w:val="DefaultParagraphFont"/>
    <w:link w:val="Header"/>
    <w:semiHidden/>
    <w:rsid w:val="003F2079"/>
    <w:rPr>
      <w:b/>
      <w:sz w:val="18"/>
    </w:rPr>
  </w:style>
  <w:style w:type="character" w:customStyle="1" w:styleId="Heading1Char">
    <w:name w:val="Heading 1 Char"/>
    <w:basedOn w:val="DefaultParagraphFont"/>
    <w:link w:val="Heading1"/>
    <w:rsid w:val="003F2079"/>
    <w:rPr>
      <w:b/>
      <w:sz w:val="28"/>
    </w:rPr>
  </w:style>
  <w:style w:type="character" w:customStyle="1" w:styleId="Heading2Char">
    <w:name w:val="Heading 2 Char"/>
    <w:basedOn w:val="DefaultParagraphFont"/>
    <w:link w:val="Heading2"/>
    <w:rsid w:val="003F2079"/>
    <w:rPr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3F2079"/>
    <w:rPr>
      <w:b/>
    </w:rPr>
  </w:style>
  <w:style w:type="character" w:customStyle="1" w:styleId="Heading4Char">
    <w:name w:val="Heading 4 Char"/>
    <w:basedOn w:val="DefaultParagraphFont"/>
    <w:link w:val="Heading4"/>
    <w:rsid w:val="003F2079"/>
    <w:rPr>
      <w:b/>
    </w:rPr>
  </w:style>
  <w:style w:type="character" w:customStyle="1" w:styleId="Heading5Char">
    <w:name w:val="Heading 5 Char"/>
    <w:basedOn w:val="DefaultParagraphFont"/>
    <w:link w:val="Heading5"/>
    <w:rsid w:val="003F2079"/>
    <w:rPr>
      <w:rFonts w:ascii="Univers" w:hAnsi="Univers"/>
      <w:b/>
      <w:sz w:val="24"/>
    </w:rPr>
  </w:style>
  <w:style w:type="character" w:customStyle="1" w:styleId="Heading6Char">
    <w:name w:val="Heading 6 Char"/>
    <w:basedOn w:val="DefaultParagraphFont"/>
    <w:link w:val="Heading6"/>
    <w:rsid w:val="003F2079"/>
    <w:rPr>
      <w:b/>
      <w:bCs/>
      <w:sz w:val="24"/>
    </w:rPr>
  </w:style>
  <w:style w:type="character" w:customStyle="1" w:styleId="Heading7Char">
    <w:name w:val="Heading 7 Char"/>
    <w:basedOn w:val="DefaultParagraphFont"/>
    <w:link w:val="Heading7"/>
    <w:rsid w:val="003F2079"/>
    <w:rPr>
      <w:snapToGrid w:val="0"/>
      <w:u w:val="single"/>
    </w:rPr>
  </w:style>
  <w:style w:type="character" w:customStyle="1" w:styleId="Heading8Char">
    <w:name w:val="Heading 8 Char"/>
    <w:basedOn w:val="DefaultParagraphFont"/>
    <w:link w:val="Heading8"/>
    <w:rsid w:val="003F2079"/>
    <w:rPr>
      <w:snapToGrid w:val="0"/>
      <w:u w:val="single"/>
    </w:rPr>
  </w:style>
  <w:style w:type="character" w:customStyle="1" w:styleId="Heading9Char">
    <w:name w:val="Heading 9 Char"/>
    <w:basedOn w:val="DefaultParagraphFont"/>
    <w:link w:val="Heading9"/>
    <w:rsid w:val="003F2079"/>
    <w:rPr>
      <w:snapToGrid w:val="0"/>
      <w:u w:val="single"/>
    </w:rPr>
  </w:style>
  <w:style w:type="character" w:styleId="Strong">
    <w:name w:val="Strong"/>
    <w:basedOn w:val="DefaultParagraphFont"/>
    <w:uiPriority w:val="22"/>
    <w:qFormat/>
    <w:rsid w:val="00CF6CEA"/>
    <w:rPr>
      <w:b/>
      <w:bCs/>
    </w:rPr>
  </w:style>
  <w:style w:type="character" w:styleId="FootnoteReference">
    <w:name w:val="footnote reference"/>
    <w:aliases w:val="Footnotes refss,ftref,JFR-Fußnotenzeichen,fr,16 Point,Superscript 6 Point,-E Fußnotenzeichen"/>
    <w:rsid w:val="000B6A59"/>
    <w:rPr>
      <w:rFonts w:ascii="Times New Roman" w:hAnsi="Times New Roman"/>
      <w:color w:val="auto"/>
      <w:sz w:val="20"/>
      <w:szCs w:val="18"/>
      <w:vertAlign w:val="superscript"/>
    </w:rPr>
  </w:style>
  <w:style w:type="paragraph" w:styleId="Revision">
    <w:name w:val="Revision"/>
    <w:hidden/>
    <w:uiPriority w:val="99"/>
    <w:semiHidden/>
    <w:rsid w:val="00A32769"/>
  </w:style>
  <w:style w:type="character" w:styleId="UnresolvedMention">
    <w:name w:val="Unresolved Mention"/>
    <w:basedOn w:val="DefaultParagraphFont"/>
    <w:uiPriority w:val="99"/>
    <w:semiHidden/>
    <w:unhideWhenUsed/>
    <w:rsid w:val="00656A22"/>
    <w:rPr>
      <w:color w:val="605E5C"/>
      <w:shd w:val="clear" w:color="auto" w:fill="E1DFDD"/>
    </w:rPr>
  </w:style>
  <w:style w:type="character" w:customStyle="1" w:styleId="ListParagraphChar">
    <w:name w:val="List Paragraph Char"/>
    <w:aliases w:val="List Paragraph (numbered (a)) Char"/>
    <w:basedOn w:val="DefaultParagraphFont"/>
    <w:link w:val="ListParagraph"/>
    <w:uiPriority w:val="34"/>
    <w:locked/>
    <w:rsid w:val="004C33BB"/>
    <w:rPr>
      <w:rFonts w:eastAsia="Arial Unicode MS"/>
      <w:sz w:val="24"/>
      <w:szCs w:val="24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hyperlink" Target="https://papersmart.unon.org/resolution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unea.unep.org/monitoring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unea.unep.org/monitoring/" TargetMode="Externa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591afa8-fd54-42f1-9ea9-749d51e1c00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27E0A0837F64083645E115EB57567" ma:contentTypeVersion="12" ma:contentTypeDescription="Create a new document." ma:contentTypeScope="" ma:versionID="af15abcd28502138ec9db060e2e0082a">
  <xsd:schema xmlns:xsd="http://www.w3.org/2001/XMLSchema" xmlns:xs="http://www.w3.org/2001/XMLSchema" xmlns:p="http://schemas.microsoft.com/office/2006/metadata/properties" xmlns:ns2="44b29a07-ae0c-4297-aad9-2f7ae2e24b8e" xmlns:ns3="a591afa8-fd54-42f1-9ea9-749d51e1c00b" targetNamespace="http://schemas.microsoft.com/office/2006/metadata/properties" ma:root="true" ma:fieldsID="2820a95b044474b4e901ae50fb64eb05" ns2:_="" ns3:_="">
    <xsd:import namespace="44b29a07-ae0c-4297-aad9-2f7ae2e24b8e"/>
    <xsd:import namespace="a591afa8-fd54-42f1-9ea9-749d51e1c0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29a07-ae0c-4297-aad9-2f7ae2e24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1afa8-fd54-42f1-9ea9-749d51e1c00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07342-5C06-41BA-9BC1-52F98AF05A8D}">
  <ds:schemaRefs>
    <ds:schemaRef ds:uri="http://schemas.microsoft.com/office/2006/metadata/properties"/>
    <ds:schemaRef ds:uri="http://schemas.microsoft.com/office/infopath/2007/PartnerControls"/>
    <ds:schemaRef ds:uri="a591afa8-fd54-42f1-9ea9-749d51e1c00b"/>
  </ds:schemaRefs>
</ds:datastoreItem>
</file>

<file path=customXml/itemProps2.xml><?xml version="1.0" encoding="utf-8"?>
<ds:datastoreItem xmlns:ds="http://schemas.openxmlformats.org/officeDocument/2006/customXml" ds:itemID="{1F786952-7FC6-4B2D-AE07-12A8605044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C4E59F-4537-4FBA-852F-32D27C168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29a07-ae0c-4297-aad9-2f7ae2e24b8e"/>
    <ds:schemaRef ds:uri="a591afa8-fd54-42f1-9ea9-749d51e1c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2BC469-6D69-4B9C-AB82-3CFA96BFB53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EC8F7FF-AF94-4BD5-9420-57CA6AF90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Veronica Gathu</cp:lastModifiedBy>
  <cp:revision>3</cp:revision>
  <cp:lastPrinted>2020-12-29T11:26:00Z</cp:lastPrinted>
  <dcterms:created xsi:type="dcterms:W3CDTF">2020-12-29T11:25:00Z</dcterms:created>
  <dcterms:modified xsi:type="dcterms:W3CDTF">2020-12-29T11:27:00Z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0x010100A8527E0A0837F64083645E115EB57567</vt:lpwstr>
  </property>
  <property fmtid="{D5CDD505-2E9C-101B-9397-08002B2CF9AE}" pid="3" name="Order">
    <vt:r8>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